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B28" w:rsidRPr="00083F5B" w:rsidRDefault="00521AEA" w:rsidP="00C92796">
      <w:pPr>
        <w:pStyle w:val="Notaexplicativa"/>
        <w:spacing w:before="0" w:after="120" w:line="276" w:lineRule="auto"/>
        <w:ind w:firstLine="709"/>
        <w:jc w:val="center"/>
        <w:rPr>
          <w:rFonts w:cs="Arial"/>
          <w:b/>
          <w:bCs/>
          <w:i w:val="0"/>
          <w:iCs w:val="0"/>
        </w:rPr>
      </w:pPr>
      <w:bookmarkStart w:id="0" w:name="_Hlk82471863"/>
      <w:r w:rsidRPr="00083F5B">
        <w:rPr>
          <w:rFonts w:cs="Arial"/>
          <w:b/>
          <w:bCs/>
          <w:i w:val="0"/>
          <w:iCs w:val="0"/>
        </w:rPr>
        <w:t xml:space="preserve">ANEXO I - </w:t>
      </w:r>
      <w:r w:rsidR="00573B28" w:rsidRPr="00083F5B">
        <w:rPr>
          <w:rFonts w:cs="Arial"/>
          <w:b/>
          <w:bCs/>
          <w:i w:val="0"/>
          <w:iCs w:val="0"/>
        </w:rPr>
        <w:t>TERMO DE REFERÊNCIA</w:t>
      </w:r>
    </w:p>
    <w:p w:rsidR="00573B28" w:rsidRPr="00083F5B" w:rsidRDefault="006D7268" w:rsidP="00C92796">
      <w:pPr>
        <w:pStyle w:val="Notaexplicativa"/>
        <w:spacing w:before="0" w:after="120" w:line="276" w:lineRule="auto"/>
        <w:ind w:firstLine="709"/>
        <w:jc w:val="center"/>
        <w:rPr>
          <w:rFonts w:cs="Arial"/>
          <w:b/>
          <w:bCs/>
          <w:i w:val="0"/>
          <w:iCs w:val="0"/>
        </w:rPr>
      </w:pPr>
      <w:r w:rsidRPr="00083F5B">
        <w:rPr>
          <w:rFonts w:cs="Arial"/>
          <w:b/>
          <w:bCs/>
          <w:i w:val="0"/>
          <w:iCs w:val="0"/>
        </w:rPr>
        <w:t xml:space="preserve">DISPENSA DE LICITAÇÃO </w:t>
      </w:r>
    </w:p>
    <w:p w:rsidR="00BD4326" w:rsidRPr="00083F5B" w:rsidRDefault="008063B9" w:rsidP="00C92796">
      <w:pPr>
        <w:spacing w:after="120" w:line="276" w:lineRule="auto"/>
        <w:ind w:firstLine="709"/>
        <w:rPr>
          <w:rFonts w:ascii="Arial" w:hAnsi="Arial" w:cs="Arial"/>
          <w:b/>
          <w:i/>
          <w:color w:val="FF0000"/>
          <w:sz w:val="20"/>
          <w:szCs w:val="20"/>
        </w:rPr>
      </w:pPr>
      <w:bookmarkStart w:id="1" w:name="_1731483128"/>
      <w:bookmarkEnd w:id="1"/>
      <w:r w:rsidRPr="00083F5B">
        <w:rPr>
          <w:rFonts w:ascii="Arial" w:hAnsi="Arial" w:cs="Arial"/>
          <w:b/>
          <w:i/>
          <w:noProof/>
          <w:color w:val="FF0000"/>
          <w:sz w:val="20"/>
          <w:szCs w:val="20"/>
        </w:rPr>
        <w:drawing>
          <wp:anchor distT="0" distB="0" distL="114300" distR="114300" simplePos="0" relativeHeight="251659264" behindDoc="0" locked="0" layoutInCell="1" allowOverlap="1">
            <wp:simplePos x="0" y="0"/>
            <wp:positionH relativeFrom="column">
              <wp:posOffset>2100682</wp:posOffset>
            </wp:positionH>
            <wp:positionV relativeFrom="paragraph">
              <wp:posOffset>129997</wp:posOffset>
            </wp:positionV>
            <wp:extent cx="2255977" cy="775411"/>
            <wp:effectExtent l="19050" t="0" r="0"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1"/>
                    <a:srcRect r="27240"/>
                    <a:stretch>
                      <a:fillRect/>
                    </a:stretch>
                  </pic:blipFill>
                  <pic:spPr bwMode="auto">
                    <a:xfrm>
                      <a:off x="0" y="0"/>
                      <a:ext cx="2255977" cy="775411"/>
                    </a:xfrm>
                    <a:prstGeom prst="rect">
                      <a:avLst/>
                    </a:prstGeom>
                    <a:noFill/>
                    <a:ln w="9525">
                      <a:noFill/>
                      <a:miter lim="800000"/>
                      <a:headEnd/>
                      <a:tailEnd/>
                    </a:ln>
                  </pic:spPr>
                </pic:pic>
              </a:graphicData>
            </a:graphic>
          </wp:anchor>
        </w:drawing>
      </w:r>
    </w:p>
    <w:p w:rsidR="00BD4326" w:rsidRPr="00083F5B" w:rsidRDefault="00BD4326" w:rsidP="00C92796">
      <w:pPr>
        <w:spacing w:after="120" w:line="276" w:lineRule="auto"/>
        <w:ind w:firstLine="709"/>
        <w:rPr>
          <w:rFonts w:ascii="Arial" w:hAnsi="Arial" w:cs="Arial"/>
          <w:b/>
          <w:i/>
          <w:color w:val="FF0000"/>
          <w:sz w:val="20"/>
          <w:szCs w:val="20"/>
        </w:rPr>
      </w:pPr>
    </w:p>
    <w:p w:rsidR="00BD4326" w:rsidRPr="00083F5B" w:rsidRDefault="00BD4326" w:rsidP="00C92796">
      <w:pPr>
        <w:spacing w:after="120" w:line="276" w:lineRule="auto"/>
        <w:ind w:firstLine="709"/>
        <w:rPr>
          <w:rFonts w:ascii="Arial" w:hAnsi="Arial" w:cs="Arial"/>
          <w:b/>
          <w:i/>
          <w:color w:val="FF0000"/>
          <w:sz w:val="20"/>
          <w:szCs w:val="20"/>
        </w:rPr>
      </w:pPr>
    </w:p>
    <w:p w:rsidR="00573B28" w:rsidRPr="00083F5B" w:rsidRDefault="004F5A46" w:rsidP="00C92796">
      <w:pPr>
        <w:spacing w:after="120" w:line="276" w:lineRule="auto"/>
        <w:ind w:firstLine="709"/>
        <w:jc w:val="center"/>
        <w:rPr>
          <w:rFonts w:ascii="Arial" w:eastAsia="Times New Roman" w:hAnsi="Arial" w:cs="Arial"/>
          <w:b/>
          <w:sz w:val="20"/>
          <w:szCs w:val="20"/>
        </w:rPr>
      </w:pPr>
      <w:r w:rsidRPr="00083F5B">
        <w:rPr>
          <w:rFonts w:ascii="Arial" w:hAnsi="Arial" w:cs="Arial"/>
          <w:b/>
          <w:sz w:val="20"/>
          <w:szCs w:val="20"/>
        </w:rPr>
        <w:t>Secretaria Municipal de Educação</w:t>
      </w:r>
    </w:p>
    <w:p w:rsidR="00573B28" w:rsidRPr="00083F5B" w:rsidRDefault="00573B28" w:rsidP="00C92796">
      <w:pPr>
        <w:pStyle w:val="Nivel01"/>
        <w:spacing w:before="0" w:after="120" w:line="276" w:lineRule="auto"/>
        <w:ind w:left="0" w:firstLine="567"/>
      </w:pPr>
      <w:bookmarkStart w:id="2" w:name="_Hlk82473550"/>
      <w:r w:rsidRPr="00083F5B">
        <w:t>CONDIÇÕES GERAIS DA CONTRATAÇÃO</w:t>
      </w:r>
    </w:p>
    <w:p w:rsidR="009716F6" w:rsidRPr="00083F5B" w:rsidRDefault="002A40F5" w:rsidP="00C92796">
      <w:pPr>
        <w:pStyle w:val="SemEspaamento"/>
        <w:spacing w:after="120" w:line="276" w:lineRule="auto"/>
        <w:ind w:firstLine="709"/>
        <w:jc w:val="both"/>
        <w:rPr>
          <w:rFonts w:ascii="Arial" w:hAnsi="Arial" w:cs="Arial"/>
          <w:b/>
        </w:rPr>
      </w:pPr>
      <w:r w:rsidRPr="00083F5B">
        <w:rPr>
          <w:rFonts w:ascii="Arial" w:hAnsi="Arial" w:cs="Arial"/>
        </w:rPr>
        <w:t xml:space="preserve">Contratação </w:t>
      </w:r>
      <w:r w:rsidR="009716F6" w:rsidRPr="00083F5B">
        <w:rPr>
          <w:rFonts w:ascii="Arial" w:hAnsi="Arial" w:cs="Arial"/>
        </w:rPr>
        <w:t xml:space="preserve">de serviço especializado na área de </w:t>
      </w:r>
      <w:r w:rsidR="00C50E42" w:rsidRPr="00083F5B">
        <w:rPr>
          <w:rFonts w:ascii="Arial" w:hAnsi="Arial" w:cs="Arial"/>
        </w:rPr>
        <w:t xml:space="preserve">reforma, </w:t>
      </w:r>
      <w:r w:rsidR="009716F6" w:rsidRPr="00083F5B">
        <w:rPr>
          <w:rFonts w:ascii="Arial" w:hAnsi="Arial" w:cs="Arial"/>
        </w:rPr>
        <w:t>instalação e manutenção elétrica</w:t>
      </w:r>
      <w:r w:rsidR="00DA6681" w:rsidRPr="00083F5B">
        <w:rPr>
          <w:rFonts w:ascii="Arial" w:hAnsi="Arial" w:cs="Arial"/>
        </w:rPr>
        <w:t xml:space="preserve"> urgente</w:t>
      </w:r>
      <w:r w:rsidR="009716F6" w:rsidRPr="00083F5B">
        <w:rPr>
          <w:rFonts w:ascii="Arial" w:hAnsi="Arial" w:cs="Arial"/>
        </w:rPr>
        <w:t>, para o conserto da rede da EMEF Agrícola de</w:t>
      </w:r>
      <w:r w:rsidR="0011260C">
        <w:rPr>
          <w:rFonts w:ascii="Arial" w:hAnsi="Arial" w:cs="Arial"/>
        </w:rPr>
        <w:t xml:space="preserve"> Rosário do Sul, a escola está</w:t>
      </w:r>
      <w:r w:rsidR="009716F6" w:rsidRPr="00083F5B">
        <w:rPr>
          <w:rFonts w:ascii="Arial" w:hAnsi="Arial" w:cs="Arial"/>
        </w:rPr>
        <w:t xml:space="preserve"> sem energia, pois sofres uma descarga elétrica atmosférica (raio) causando um curto circuito queimando a rede de energia. </w:t>
      </w:r>
      <w:r w:rsidR="00DA6681" w:rsidRPr="00083F5B">
        <w:rPr>
          <w:rFonts w:ascii="Arial" w:hAnsi="Arial" w:cs="Arial"/>
        </w:rPr>
        <w:t>Faz-se</w:t>
      </w:r>
      <w:r w:rsidR="009716F6" w:rsidRPr="00083F5B">
        <w:rPr>
          <w:rFonts w:ascii="Arial" w:hAnsi="Arial" w:cs="Arial"/>
        </w:rPr>
        <w:t xml:space="preserve"> </w:t>
      </w:r>
      <w:r w:rsidR="00DA6681" w:rsidRPr="00083F5B">
        <w:rPr>
          <w:rFonts w:ascii="Arial" w:hAnsi="Arial" w:cs="Arial"/>
        </w:rPr>
        <w:t>de grande necessidade</w:t>
      </w:r>
      <w:r w:rsidR="009716F6" w:rsidRPr="00083F5B">
        <w:rPr>
          <w:rFonts w:ascii="Arial" w:hAnsi="Arial" w:cs="Arial"/>
        </w:rPr>
        <w:t xml:space="preserve"> a realizar </w:t>
      </w:r>
      <w:r w:rsidR="00DA6681" w:rsidRPr="00083F5B">
        <w:rPr>
          <w:rFonts w:ascii="Arial" w:hAnsi="Arial" w:cs="Arial"/>
        </w:rPr>
        <w:t>d</w:t>
      </w:r>
      <w:r w:rsidR="009716F6" w:rsidRPr="00083F5B">
        <w:rPr>
          <w:rFonts w:ascii="Arial" w:hAnsi="Arial" w:cs="Arial"/>
        </w:rPr>
        <w:t>os reparos</w:t>
      </w:r>
      <w:r w:rsidR="00DA6681" w:rsidRPr="00083F5B">
        <w:rPr>
          <w:rFonts w:ascii="Arial" w:hAnsi="Arial" w:cs="Arial"/>
        </w:rPr>
        <w:t xml:space="preserve">, pois o ano letivo começou e </w:t>
      </w:r>
      <w:r w:rsidR="00D6271F">
        <w:rPr>
          <w:rFonts w:ascii="Arial" w:hAnsi="Arial" w:cs="Arial"/>
        </w:rPr>
        <w:t>dificultando o ensino com qualidade e a proporcionar aos alunos um ambiente de qualidade</w:t>
      </w:r>
      <w:r w:rsidR="00D6271F" w:rsidRPr="00083F5B">
        <w:rPr>
          <w:rFonts w:ascii="Arial" w:hAnsi="Arial" w:cs="Arial"/>
        </w:rPr>
        <w:t>.</w:t>
      </w:r>
    </w:p>
    <w:tbl>
      <w:tblPr>
        <w:tblW w:w="1003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4"/>
        <w:gridCol w:w="3261"/>
        <w:gridCol w:w="1134"/>
        <w:gridCol w:w="992"/>
        <w:gridCol w:w="1134"/>
        <w:gridCol w:w="1152"/>
        <w:gridCol w:w="1400"/>
      </w:tblGrid>
      <w:tr w:rsidR="00521AEA" w:rsidRPr="00083F5B" w:rsidTr="00C92796">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1AEA" w:rsidRPr="00C92796" w:rsidRDefault="00521AEA" w:rsidP="00C92796">
            <w:pPr>
              <w:widowControl w:val="0"/>
              <w:suppressAutoHyphens/>
              <w:spacing w:after="120" w:line="276" w:lineRule="auto"/>
              <w:jc w:val="center"/>
              <w:rPr>
                <w:rFonts w:ascii="Arial" w:hAnsi="Arial" w:cs="Arial"/>
                <w:b/>
                <w:bCs/>
                <w:color w:val="000000"/>
                <w:sz w:val="20"/>
                <w:szCs w:val="20"/>
              </w:rPr>
            </w:pPr>
            <w:r w:rsidRPr="00083F5B">
              <w:rPr>
                <w:rFonts w:ascii="Arial" w:hAnsi="Arial" w:cs="Arial"/>
                <w:b/>
                <w:bCs/>
                <w:color w:val="000000"/>
                <w:sz w:val="20"/>
                <w:szCs w:val="20"/>
              </w:rPr>
              <w:t>ITEM</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1AEA" w:rsidRPr="00083F5B" w:rsidRDefault="00521AEA" w:rsidP="00C92796">
            <w:pPr>
              <w:widowControl w:val="0"/>
              <w:suppressAutoHyphens/>
              <w:spacing w:after="120" w:line="276" w:lineRule="auto"/>
              <w:jc w:val="center"/>
              <w:rPr>
                <w:rFonts w:ascii="Arial" w:hAnsi="Arial" w:cs="Arial"/>
                <w:color w:val="000000"/>
                <w:sz w:val="20"/>
                <w:szCs w:val="20"/>
              </w:rPr>
            </w:pPr>
            <w:r w:rsidRPr="00083F5B">
              <w:rPr>
                <w:rFonts w:ascii="Arial" w:hAnsi="Arial" w:cs="Arial"/>
                <w:b/>
                <w:bCs/>
                <w:color w:val="000000"/>
                <w:sz w:val="20"/>
                <w:szCs w:val="20"/>
              </w:rPr>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1AEA" w:rsidRPr="00083F5B" w:rsidRDefault="002A40F5" w:rsidP="00C92796">
            <w:pPr>
              <w:widowControl w:val="0"/>
              <w:suppressAutoHyphens/>
              <w:spacing w:after="120" w:line="276" w:lineRule="auto"/>
              <w:jc w:val="center"/>
              <w:rPr>
                <w:rFonts w:ascii="Arial" w:hAnsi="Arial" w:cs="Arial"/>
                <w:color w:val="000000"/>
                <w:sz w:val="20"/>
                <w:szCs w:val="20"/>
              </w:rPr>
            </w:pPr>
            <w:r w:rsidRPr="00083F5B">
              <w:rPr>
                <w:rFonts w:ascii="Arial" w:hAnsi="Arial" w:cs="Arial"/>
                <w:b/>
                <w:bCs/>
                <w:color w:val="000000"/>
                <w:sz w:val="20"/>
                <w:szCs w:val="20"/>
              </w:rPr>
              <w:t>UNID.</w:t>
            </w:r>
            <w:r w:rsidR="00521AEA" w:rsidRPr="00083F5B">
              <w:rPr>
                <w:rFonts w:ascii="Arial" w:hAnsi="Arial" w:cs="Arial"/>
                <w:b/>
                <w:bCs/>
                <w:color w:val="000000"/>
                <w:sz w:val="20"/>
                <w:szCs w:val="20"/>
              </w:rPr>
              <w:t xml:space="preserve"> DE MEDIDA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1AEA" w:rsidRPr="00083F5B" w:rsidRDefault="00521AEA" w:rsidP="00C92796">
            <w:pPr>
              <w:widowControl w:val="0"/>
              <w:suppressAutoHyphens/>
              <w:spacing w:after="120" w:line="276" w:lineRule="auto"/>
              <w:jc w:val="center"/>
              <w:rPr>
                <w:rFonts w:ascii="Arial" w:hAnsi="Arial" w:cs="Arial"/>
                <w:b/>
                <w:bCs/>
                <w:sz w:val="20"/>
                <w:szCs w:val="20"/>
              </w:rPr>
            </w:pPr>
            <w:r w:rsidRPr="00083F5B">
              <w:rPr>
                <w:rFonts w:ascii="Arial" w:hAnsi="Arial" w:cs="Arial"/>
                <w:b/>
                <w:bCs/>
                <w:sz w:val="20"/>
                <w:szCs w:val="20"/>
              </w:rPr>
              <w:t>QUANT</w:t>
            </w:r>
            <w:r w:rsidR="002A40F5" w:rsidRPr="00083F5B">
              <w:rPr>
                <w:rFonts w:ascii="Arial" w:hAnsi="Arial" w:cs="Arial"/>
                <w:b/>
                <w:bCs/>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1AEA" w:rsidRPr="00083F5B" w:rsidRDefault="00521AEA" w:rsidP="00C92796">
            <w:pPr>
              <w:widowControl w:val="0"/>
              <w:suppressAutoHyphens/>
              <w:spacing w:after="120" w:line="276" w:lineRule="auto"/>
              <w:jc w:val="center"/>
              <w:rPr>
                <w:rFonts w:ascii="Arial" w:hAnsi="Arial" w:cs="Arial"/>
                <w:b/>
                <w:bCs/>
                <w:sz w:val="20"/>
                <w:szCs w:val="20"/>
              </w:rPr>
            </w:pPr>
            <w:r w:rsidRPr="00083F5B">
              <w:rPr>
                <w:rFonts w:ascii="Arial" w:hAnsi="Arial" w:cs="Arial"/>
                <w:b/>
                <w:bCs/>
                <w:sz w:val="20"/>
                <w:szCs w:val="20"/>
              </w:rPr>
              <w:t>VALOR UNI</w:t>
            </w:r>
            <w:r w:rsidR="002A40F5" w:rsidRPr="00083F5B">
              <w:rPr>
                <w:rFonts w:ascii="Arial" w:hAnsi="Arial" w:cs="Arial"/>
                <w:b/>
                <w:bCs/>
                <w:sz w:val="20"/>
                <w:szCs w:val="20"/>
              </w:rPr>
              <w:t>D.</w:t>
            </w:r>
          </w:p>
        </w:tc>
        <w:tc>
          <w:tcPr>
            <w:tcW w:w="1152"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521AEA" w:rsidRPr="00083F5B" w:rsidRDefault="00521AEA" w:rsidP="00C92796">
            <w:pPr>
              <w:widowControl w:val="0"/>
              <w:suppressAutoHyphens/>
              <w:spacing w:after="120" w:line="276" w:lineRule="auto"/>
              <w:jc w:val="center"/>
              <w:rPr>
                <w:rFonts w:ascii="Arial" w:hAnsi="Arial" w:cs="Arial"/>
                <w:b/>
                <w:bCs/>
                <w:sz w:val="20"/>
                <w:szCs w:val="20"/>
              </w:rPr>
            </w:pPr>
            <w:r w:rsidRPr="00083F5B">
              <w:rPr>
                <w:rFonts w:ascii="Arial" w:hAnsi="Arial" w:cs="Arial"/>
                <w:b/>
                <w:bCs/>
                <w:sz w:val="20"/>
                <w:szCs w:val="20"/>
              </w:rPr>
              <w:t>VALOR TOTAL</w:t>
            </w:r>
          </w:p>
        </w:tc>
        <w:tc>
          <w:tcPr>
            <w:tcW w:w="140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521AEA" w:rsidRPr="00083F5B" w:rsidRDefault="00521AEA" w:rsidP="00C92796">
            <w:pPr>
              <w:widowControl w:val="0"/>
              <w:suppressAutoHyphens/>
              <w:spacing w:after="120" w:line="276" w:lineRule="auto"/>
              <w:jc w:val="center"/>
              <w:rPr>
                <w:rFonts w:ascii="Arial" w:hAnsi="Arial" w:cs="Arial"/>
                <w:b/>
                <w:bCs/>
                <w:sz w:val="20"/>
                <w:szCs w:val="20"/>
              </w:rPr>
            </w:pPr>
            <w:r w:rsidRPr="00083F5B">
              <w:rPr>
                <w:rFonts w:ascii="Arial" w:hAnsi="Arial" w:cs="Arial"/>
                <w:b/>
                <w:bCs/>
                <w:sz w:val="20"/>
                <w:szCs w:val="20"/>
              </w:rPr>
              <w:t>EXCLUSIVO ME/EPP?</w:t>
            </w:r>
          </w:p>
        </w:tc>
      </w:tr>
      <w:tr w:rsidR="00521AEA" w:rsidRPr="00083F5B" w:rsidTr="00C92796">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1AEA" w:rsidRPr="00C92796" w:rsidRDefault="00C92796" w:rsidP="00C92796">
            <w:pPr>
              <w:widowControl w:val="0"/>
              <w:suppressAutoHyphens/>
              <w:spacing w:line="276" w:lineRule="auto"/>
              <w:ind w:left="-704" w:firstLine="709"/>
              <w:jc w:val="center"/>
              <w:rPr>
                <w:rFonts w:ascii="Arial" w:hAnsi="Arial" w:cs="Arial"/>
                <w:color w:val="000000"/>
                <w:sz w:val="20"/>
                <w:szCs w:val="20"/>
              </w:rPr>
            </w:pPr>
            <w:r w:rsidRPr="00C92796">
              <w:rPr>
                <w:rFonts w:ascii="Arial" w:hAnsi="Arial" w:cs="Arial"/>
                <w:color w:val="000000"/>
                <w:sz w:val="20"/>
                <w:szCs w:val="20"/>
              </w:rPr>
              <w:t>0</w:t>
            </w:r>
            <w:r w:rsidR="00521AEA" w:rsidRPr="00C92796">
              <w:rPr>
                <w:rFonts w:ascii="Arial" w:hAnsi="Arial" w:cs="Arial"/>
                <w:color w:val="000000"/>
                <w:sz w:val="20"/>
                <w:szCs w:val="20"/>
              </w:rPr>
              <w:t>1</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1AEA" w:rsidRPr="00083F5B" w:rsidRDefault="00C50E42" w:rsidP="00C92796">
            <w:pPr>
              <w:widowControl w:val="0"/>
              <w:suppressAutoHyphens/>
              <w:spacing w:line="276" w:lineRule="auto"/>
              <w:jc w:val="center"/>
              <w:rPr>
                <w:rFonts w:ascii="Arial" w:hAnsi="Arial" w:cs="Arial"/>
                <w:color w:val="000000"/>
                <w:sz w:val="20"/>
                <w:szCs w:val="20"/>
              </w:rPr>
            </w:pPr>
            <w:r w:rsidRPr="00083F5B">
              <w:rPr>
                <w:rFonts w:ascii="Arial" w:hAnsi="Arial" w:cs="Arial"/>
                <w:color w:val="000000"/>
                <w:sz w:val="20"/>
                <w:szCs w:val="20"/>
              </w:rPr>
              <w:t>Reforma e m</w:t>
            </w:r>
            <w:r w:rsidR="00DA6681" w:rsidRPr="00083F5B">
              <w:rPr>
                <w:rFonts w:ascii="Arial" w:hAnsi="Arial" w:cs="Arial"/>
                <w:color w:val="000000"/>
                <w:sz w:val="20"/>
                <w:szCs w:val="20"/>
              </w:rPr>
              <w:t xml:space="preserve">anutenção da rede elétrica </w:t>
            </w:r>
            <w:r w:rsidRPr="00083F5B">
              <w:rPr>
                <w:rFonts w:ascii="Arial" w:hAnsi="Arial" w:cs="Arial"/>
                <w:color w:val="000000"/>
                <w:sz w:val="20"/>
                <w:szCs w:val="20"/>
              </w:rPr>
              <w:t>da EMEF Agrícola de Rosário do Sul.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1AEA" w:rsidRPr="00083F5B" w:rsidRDefault="00C50E42" w:rsidP="00C92796">
            <w:pPr>
              <w:widowControl w:val="0"/>
              <w:suppressAutoHyphens/>
              <w:spacing w:line="276" w:lineRule="auto"/>
              <w:jc w:val="center"/>
              <w:rPr>
                <w:rFonts w:ascii="Arial" w:hAnsi="Arial" w:cs="Arial"/>
                <w:color w:val="000000"/>
                <w:sz w:val="20"/>
                <w:szCs w:val="20"/>
              </w:rPr>
            </w:pPr>
            <w:r w:rsidRPr="00083F5B">
              <w:rPr>
                <w:rFonts w:ascii="Arial" w:hAnsi="Arial" w:cs="Arial"/>
                <w:color w:val="000000"/>
                <w:sz w:val="20"/>
                <w:szCs w:val="20"/>
              </w:rPr>
              <w:t>Unid</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1AEA" w:rsidRPr="00083F5B" w:rsidRDefault="00C50E42" w:rsidP="00C92796">
            <w:pPr>
              <w:widowControl w:val="0"/>
              <w:suppressAutoHyphens/>
              <w:spacing w:line="276" w:lineRule="auto"/>
              <w:jc w:val="center"/>
              <w:rPr>
                <w:rFonts w:ascii="Arial" w:hAnsi="Arial" w:cs="Arial"/>
                <w:color w:val="000000"/>
                <w:sz w:val="20"/>
                <w:szCs w:val="20"/>
              </w:rPr>
            </w:pPr>
            <w:r w:rsidRPr="00083F5B">
              <w:rPr>
                <w:rFonts w:ascii="Arial" w:hAnsi="Arial" w:cs="Arial"/>
                <w:color w:val="000000"/>
                <w:sz w:val="20"/>
                <w:szCs w:val="20"/>
              </w:rPr>
              <w:t>01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1AEA" w:rsidRPr="00083F5B" w:rsidRDefault="00AB5AB0" w:rsidP="00C92796">
            <w:pPr>
              <w:widowControl w:val="0"/>
              <w:suppressAutoHyphens/>
              <w:spacing w:line="276" w:lineRule="auto"/>
              <w:jc w:val="right"/>
              <w:rPr>
                <w:rFonts w:ascii="Arial" w:hAnsi="Arial" w:cs="Arial"/>
                <w:color w:val="000000"/>
                <w:sz w:val="20"/>
                <w:szCs w:val="20"/>
              </w:rPr>
            </w:pPr>
            <w:r>
              <w:rPr>
                <w:rFonts w:ascii="Arial" w:hAnsi="Arial" w:cs="Arial"/>
                <w:color w:val="000000"/>
                <w:sz w:val="20"/>
                <w:szCs w:val="20"/>
              </w:rPr>
              <w:t>6.354,28</w:t>
            </w:r>
          </w:p>
        </w:tc>
        <w:tc>
          <w:tcPr>
            <w:tcW w:w="1152"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521AEA" w:rsidRPr="00083F5B" w:rsidRDefault="00AB5AB0" w:rsidP="00C92796">
            <w:pPr>
              <w:widowControl w:val="0"/>
              <w:suppressAutoHyphens/>
              <w:spacing w:line="276" w:lineRule="auto"/>
              <w:jc w:val="right"/>
              <w:rPr>
                <w:rFonts w:ascii="Arial" w:hAnsi="Arial" w:cs="Arial"/>
                <w:color w:val="000000"/>
                <w:sz w:val="20"/>
                <w:szCs w:val="20"/>
              </w:rPr>
            </w:pPr>
            <w:r>
              <w:rPr>
                <w:rFonts w:ascii="Arial" w:hAnsi="Arial" w:cs="Arial"/>
                <w:color w:val="000000"/>
                <w:sz w:val="20"/>
                <w:szCs w:val="20"/>
              </w:rPr>
              <w:t>6.354,28</w:t>
            </w:r>
          </w:p>
        </w:tc>
        <w:tc>
          <w:tcPr>
            <w:tcW w:w="140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521AEA" w:rsidRPr="00083F5B" w:rsidRDefault="00C92796" w:rsidP="00C92796">
            <w:pPr>
              <w:widowControl w:val="0"/>
              <w:suppressAutoHyphens/>
              <w:spacing w:line="276" w:lineRule="auto"/>
              <w:jc w:val="right"/>
              <w:rPr>
                <w:rFonts w:ascii="Arial" w:hAnsi="Arial" w:cs="Arial"/>
                <w:color w:val="000000"/>
                <w:sz w:val="20"/>
                <w:szCs w:val="20"/>
              </w:rPr>
            </w:pPr>
            <w:r>
              <w:rPr>
                <w:rFonts w:ascii="Arial" w:hAnsi="Arial" w:cs="Arial"/>
                <w:color w:val="000000"/>
                <w:sz w:val="20"/>
                <w:szCs w:val="20"/>
              </w:rPr>
              <w:t>Sim</w:t>
            </w:r>
          </w:p>
        </w:tc>
      </w:tr>
    </w:tbl>
    <w:p w:rsidR="00573B28" w:rsidRPr="00083F5B" w:rsidRDefault="00042611" w:rsidP="00C92796">
      <w:pPr>
        <w:pStyle w:val="Nivel2"/>
        <w:spacing w:before="0"/>
        <w:ind w:left="0" w:firstLine="709"/>
      </w:pPr>
      <w:r w:rsidRPr="00083F5B">
        <w:t>O serviço</w:t>
      </w:r>
      <w:r w:rsidR="00803E4A" w:rsidRPr="00083F5B">
        <w:t xml:space="preserve"> objeto desta contratação é caracterizado</w:t>
      </w:r>
      <w:r w:rsidRPr="00083F5B">
        <w:t xml:space="preserve"> como comum</w:t>
      </w:r>
      <w:r w:rsidR="00573B28" w:rsidRPr="00083F5B">
        <w:t>, conforme justificativa constante do Estudo Técnico Preliminar.</w:t>
      </w:r>
    </w:p>
    <w:p w:rsidR="00573B28" w:rsidRPr="00083F5B" w:rsidRDefault="00573B28" w:rsidP="00C92796">
      <w:pPr>
        <w:pStyle w:val="Nvel2-Red"/>
        <w:spacing w:before="0"/>
        <w:ind w:left="0" w:firstLine="709"/>
        <w:rPr>
          <w:i w:val="0"/>
          <w:color w:val="auto"/>
        </w:rPr>
      </w:pPr>
      <w:r w:rsidRPr="00083F5B">
        <w:rPr>
          <w:i w:val="0"/>
          <w:color w:val="auto"/>
        </w:rPr>
        <w:t xml:space="preserve">O prazo de vigência da contratação é de </w:t>
      </w:r>
      <w:r w:rsidR="00803E4A" w:rsidRPr="00083F5B">
        <w:rPr>
          <w:i w:val="0"/>
          <w:color w:val="auto"/>
        </w:rPr>
        <w:t>30 (trinta) dias</w:t>
      </w:r>
      <w:r w:rsidRPr="00083F5B">
        <w:rPr>
          <w:i w:val="0"/>
          <w:color w:val="auto"/>
        </w:rPr>
        <w:t xml:space="preserve"> contados</w:t>
      </w:r>
      <w:r w:rsidR="00803E4A" w:rsidRPr="00083F5B">
        <w:rPr>
          <w:i w:val="0"/>
          <w:color w:val="auto"/>
        </w:rPr>
        <w:t xml:space="preserve"> da entrega do empenho</w:t>
      </w:r>
      <w:r w:rsidRPr="00083F5B">
        <w:rPr>
          <w:i w:val="0"/>
          <w:color w:val="auto"/>
        </w:rPr>
        <w:t>, na forma do artigo 105 da Lei n° 14.133, de 2021.</w:t>
      </w:r>
    </w:p>
    <w:p w:rsidR="00573B28" w:rsidRPr="00083F5B" w:rsidRDefault="00573B28" w:rsidP="00C92796">
      <w:pPr>
        <w:pStyle w:val="Nivel2"/>
        <w:spacing w:before="0"/>
        <w:ind w:left="0" w:firstLine="709"/>
      </w:pPr>
      <w:r w:rsidRPr="00083F5B">
        <w:t>O contrato oferece maior detalhamento das regras que serão aplicadas em relação à vigência da contratação.</w:t>
      </w:r>
    </w:p>
    <w:p w:rsidR="00573B28" w:rsidRPr="00083F5B" w:rsidRDefault="00573B28" w:rsidP="00C92796">
      <w:pPr>
        <w:pStyle w:val="Nivel01"/>
        <w:spacing w:before="0" w:after="120" w:line="276" w:lineRule="auto"/>
        <w:ind w:left="0" w:firstLine="567"/>
      </w:pPr>
      <w:r w:rsidRPr="00083F5B">
        <w:t>FUNDAMENTAÇÃO E DESCRIÇÃO DA NECESSIDADE DA CONTRATAÇÃO</w:t>
      </w:r>
    </w:p>
    <w:p w:rsidR="00573B28" w:rsidRPr="00083F5B" w:rsidRDefault="00573B28" w:rsidP="00C92796">
      <w:pPr>
        <w:pStyle w:val="Nivel2"/>
        <w:spacing w:before="0"/>
        <w:ind w:left="0" w:firstLine="709"/>
      </w:pPr>
      <w:r w:rsidRPr="00083F5B">
        <w:t>A Fundamentação da Contratação e de seus quantitativos encontra-se pormenorizada em tópico específico dos Estudos Técnicos Preliminares, apêndice deste Termo de Referência.</w:t>
      </w:r>
    </w:p>
    <w:p w:rsidR="00803E4A" w:rsidRPr="00083F5B" w:rsidRDefault="00573B28" w:rsidP="00C92796">
      <w:pPr>
        <w:pStyle w:val="Nivel2"/>
        <w:spacing w:before="0"/>
        <w:ind w:left="0" w:firstLine="567"/>
      </w:pPr>
      <w:r w:rsidRPr="00083F5B">
        <w:t>O objeto da contratação está previsto no Plano de Contratações Anual</w:t>
      </w:r>
      <w:r w:rsidR="00803E4A" w:rsidRPr="00083F5B">
        <w:t xml:space="preserve"> 2024</w:t>
      </w:r>
      <w:r w:rsidRPr="00083F5B">
        <w:t>, conforme detalhamento a seguir:</w:t>
      </w:r>
    </w:p>
    <w:p w:rsidR="00573B28" w:rsidRPr="00083F5B" w:rsidRDefault="00573B28" w:rsidP="00C92796">
      <w:pPr>
        <w:pStyle w:val="Nivel2"/>
        <w:spacing w:before="0"/>
        <w:ind w:left="0" w:firstLine="567"/>
      </w:pPr>
      <w:proofErr w:type="gramStart"/>
      <w:r w:rsidRPr="00083F5B">
        <w:t>DESCRIÇÃO DA SOLUÇÃO COMO UM TODO CONSIDERADO</w:t>
      </w:r>
      <w:proofErr w:type="gramEnd"/>
      <w:r w:rsidRPr="00083F5B">
        <w:t xml:space="preserve"> O CICLO DE VIDA DO OBJETO</w:t>
      </w:r>
    </w:p>
    <w:p w:rsidR="00573B28" w:rsidRPr="00083F5B" w:rsidRDefault="00573B28" w:rsidP="00C92796">
      <w:pPr>
        <w:pStyle w:val="Nvel2-Red"/>
        <w:spacing w:before="0"/>
        <w:ind w:left="0" w:firstLine="709"/>
        <w:rPr>
          <w:i w:val="0"/>
          <w:color w:val="auto"/>
        </w:rPr>
      </w:pPr>
      <w:bookmarkStart w:id="3" w:name="_Ref121236534"/>
      <w:r w:rsidRPr="00083F5B">
        <w:rPr>
          <w:i w:val="0"/>
          <w:color w:val="auto"/>
        </w:rPr>
        <w:t xml:space="preserve">A descrição da solução como um todo </w:t>
      </w:r>
      <w:proofErr w:type="gramStart"/>
      <w:r w:rsidRPr="00083F5B">
        <w:rPr>
          <w:i w:val="0"/>
          <w:color w:val="auto"/>
        </w:rPr>
        <w:t>encontra-se</w:t>
      </w:r>
      <w:proofErr w:type="gramEnd"/>
      <w:r w:rsidRPr="00083F5B">
        <w:rPr>
          <w:i w:val="0"/>
          <w:color w:val="auto"/>
        </w:rPr>
        <w:t xml:space="preserve"> pormenorizada em tópico específico dos Estudos Técnicos Preliminares, apêndice deste Termo de Referência.</w:t>
      </w:r>
      <w:bookmarkEnd w:id="3"/>
    </w:p>
    <w:p w:rsidR="00573B28" w:rsidRPr="00083F5B" w:rsidRDefault="00573B28" w:rsidP="00C92796">
      <w:pPr>
        <w:pStyle w:val="Nivel01"/>
        <w:spacing w:before="0" w:after="120" w:line="276" w:lineRule="auto"/>
        <w:ind w:left="0" w:firstLine="567"/>
      </w:pPr>
      <w:r w:rsidRPr="00083F5B">
        <w:t>REQUISITOS DA CONTRATAÇÃO</w:t>
      </w:r>
    </w:p>
    <w:p w:rsidR="00573B28" w:rsidRPr="00083F5B" w:rsidRDefault="00573B28" w:rsidP="00C92796">
      <w:pPr>
        <w:pStyle w:val="Nvel1-SemNum"/>
        <w:spacing w:before="0" w:after="120" w:line="276" w:lineRule="auto"/>
        <w:ind w:left="170" w:firstLine="709"/>
        <w:rPr>
          <w:color w:val="000000" w:themeColor="text1"/>
        </w:rPr>
      </w:pPr>
      <w:r w:rsidRPr="00083F5B">
        <w:rPr>
          <w:color w:val="000000" w:themeColor="text1"/>
        </w:rPr>
        <w:t>Garantia da contratação</w:t>
      </w:r>
    </w:p>
    <w:p w:rsidR="00573B28" w:rsidRPr="00083F5B" w:rsidRDefault="00573B28" w:rsidP="00C92796">
      <w:pPr>
        <w:pStyle w:val="Nvel2-Red"/>
        <w:spacing w:before="0"/>
        <w:ind w:left="0" w:firstLine="709"/>
        <w:rPr>
          <w:i w:val="0"/>
          <w:color w:val="000000" w:themeColor="text1"/>
        </w:rPr>
      </w:pPr>
      <w:r w:rsidRPr="00083F5B">
        <w:rPr>
          <w:i w:val="0"/>
          <w:color w:val="000000" w:themeColor="text1"/>
        </w:rPr>
        <w:t>Não haverá exig</w:t>
      </w:r>
      <w:r w:rsidR="00803E4A" w:rsidRPr="00083F5B">
        <w:rPr>
          <w:i w:val="0"/>
          <w:color w:val="000000" w:themeColor="text1"/>
        </w:rPr>
        <w:t>ência da garantia da contratação</w:t>
      </w:r>
      <w:r w:rsidRPr="00083F5B">
        <w:rPr>
          <w:i w:val="0"/>
          <w:color w:val="000000" w:themeColor="text1"/>
        </w:rPr>
        <w:t>, pelas razões constantes do Estudo Técnico Preliminar.</w:t>
      </w:r>
    </w:p>
    <w:p w:rsidR="00573B28" w:rsidRPr="00083F5B" w:rsidRDefault="00573B28" w:rsidP="00C92796">
      <w:pPr>
        <w:pStyle w:val="Nivel01"/>
        <w:spacing w:before="0" w:after="120" w:line="276" w:lineRule="auto"/>
        <w:ind w:left="0" w:firstLine="567"/>
      </w:pPr>
      <w:r w:rsidRPr="00083F5B">
        <w:t>MODELO DE EXECUÇÃO DO OBJETO</w:t>
      </w:r>
    </w:p>
    <w:p w:rsidR="00573B28" w:rsidRPr="00896E31" w:rsidRDefault="00573B28" w:rsidP="00C92796">
      <w:pPr>
        <w:pStyle w:val="Nvel1-SemNum"/>
        <w:spacing w:before="0" w:after="120" w:line="276" w:lineRule="auto"/>
        <w:ind w:left="0" w:firstLine="709"/>
        <w:rPr>
          <w:color w:val="auto"/>
        </w:rPr>
      </w:pPr>
      <w:r w:rsidRPr="00896E31">
        <w:rPr>
          <w:color w:val="auto"/>
        </w:rPr>
        <w:t>Condições de execução</w:t>
      </w:r>
    </w:p>
    <w:p w:rsidR="00573B28" w:rsidRPr="00896E31" w:rsidRDefault="00573B28" w:rsidP="00C92796">
      <w:pPr>
        <w:pStyle w:val="Nvel2-Red"/>
        <w:spacing w:before="0"/>
        <w:ind w:left="0" w:firstLine="709"/>
        <w:rPr>
          <w:color w:val="auto"/>
        </w:rPr>
      </w:pPr>
      <w:r w:rsidRPr="00896E31">
        <w:rPr>
          <w:color w:val="auto"/>
        </w:rPr>
        <w:t>A execução do objeto seguirá a seguinte dinâmica:</w:t>
      </w:r>
    </w:p>
    <w:p w:rsidR="00083F5B" w:rsidRPr="00896E31" w:rsidRDefault="00573B28" w:rsidP="00C92796">
      <w:pPr>
        <w:pStyle w:val="Nvel3-R"/>
        <w:spacing w:before="0"/>
        <w:ind w:left="170" w:firstLine="709"/>
        <w:rPr>
          <w:color w:val="auto"/>
        </w:rPr>
      </w:pPr>
      <w:r w:rsidRPr="00896E31">
        <w:rPr>
          <w:color w:val="auto"/>
        </w:rPr>
        <w:t xml:space="preserve">Início da execução do objeto: </w:t>
      </w:r>
      <w:r w:rsidR="00083F5B" w:rsidRPr="00896E31">
        <w:rPr>
          <w:color w:val="auto"/>
        </w:rPr>
        <w:t>05 dias da assinatura do contrato</w:t>
      </w:r>
      <w:r w:rsidRPr="00896E31">
        <w:rPr>
          <w:color w:val="auto"/>
        </w:rPr>
        <w:t>;</w:t>
      </w:r>
    </w:p>
    <w:p w:rsidR="00083F5B" w:rsidRPr="00896E31" w:rsidRDefault="00573B28" w:rsidP="00C92796">
      <w:pPr>
        <w:pStyle w:val="Nvel3-R"/>
        <w:spacing w:before="0"/>
        <w:ind w:left="170" w:firstLine="709"/>
        <w:rPr>
          <w:color w:val="auto"/>
        </w:rPr>
      </w:pPr>
      <w:r w:rsidRPr="00896E31">
        <w:rPr>
          <w:color w:val="auto"/>
        </w:rPr>
        <w:t xml:space="preserve">Local e horário da prestação de serviço: </w:t>
      </w:r>
    </w:p>
    <w:p w:rsidR="00083F5B" w:rsidRPr="00896E31" w:rsidRDefault="00083F5B" w:rsidP="00C92796">
      <w:pPr>
        <w:pStyle w:val="Nvel3-R"/>
        <w:numPr>
          <w:ilvl w:val="0"/>
          <w:numId w:val="0"/>
        </w:numPr>
        <w:spacing w:before="0"/>
        <w:ind w:left="879"/>
        <w:rPr>
          <w:color w:val="auto"/>
        </w:rPr>
      </w:pPr>
      <w:r w:rsidRPr="00896E31">
        <w:rPr>
          <w:i w:val="0"/>
          <w:color w:val="auto"/>
        </w:rPr>
        <w:lastRenderedPageBreak/>
        <w:t xml:space="preserve">E. M. E. F. Agrícola de </w:t>
      </w:r>
      <w:proofErr w:type="gramStart"/>
      <w:r w:rsidRPr="00896E31">
        <w:rPr>
          <w:i w:val="0"/>
          <w:color w:val="auto"/>
        </w:rPr>
        <w:t>Rosário</w:t>
      </w:r>
      <w:proofErr w:type="gramEnd"/>
    </w:p>
    <w:p w:rsidR="00083F5B" w:rsidRPr="00896E31" w:rsidRDefault="00083F5B" w:rsidP="00C92796">
      <w:pPr>
        <w:pStyle w:val="Nvel3-R"/>
        <w:numPr>
          <w:ilvl w:val="0"/>
          <w:numId w:val="0"/>
        </w:numPr>
        <w:spacing w:before="0"/>
        <w:ind w:left="879"/>
        <w:rPr>
          <w:i w:val="0"/>
          <w:color w:val="auto"/>
        </w:rPr>
      </w:pPr>
      <w:r w:rsidRPr="00896E31">
        <w:rPr>
          <w:i w:val="0"/>
          <w:color w:val="auto"/>
        </w:rPr>
        <w:t xml:space="preserve">Endereço: 1º Distrito– Corte – 256 </w:t>
      </w:r>
    </w:p>
    <w:p w:rsidR="00573B28" w:rsidRPr="00896E31" w:rsidRDefault="00083F5B" w:rsidP="00C92796">
      <w:pPr>
        <w:pStyle w:val="Nvel3-R"/>
        <w:numPr>
          <w:ilvl w:val="0"/>
          <w:numId w:val="0"/>
        </w:numPr>
        <w:spacing w:before="0"/>
        <w:ind w:left="879"/>
        <w:rPr>
          <w:color w:val="auto"/>
        </w:rPr>
      </w:pPr>
      <w:r w:rsidRPr="00896E31">
        <w:rPr>
          <w:i w:val="0"/>
          <w:color w:val="auto"/>
        </w:rPr>
        <w:t xml:space="preserve">Mapa: </w:t>
      </w:r>
      <w:hyperlink r:id="rId12" w:history="1">
        <w:r w:rsidRPr="00896E31">
          <w:rPr>
            <w:rStyle w:val="Hyperlink"/>
            <w:i w:val="0"/>
            <w:color w:val="auto"/>
          </w:rPr>
          <w:t>https://goo.gl/maps/EQVyYn1sExfbV6Js8</w:t>
        </w:r>
      </w:hyperlink>
    </w:p>
    <w:p w:rsidR="00573B28" w:rsidRPr="00896E31" w:rsidRDefault="00573B28" w:rsidP="00C92796">
      <w:pPr>
        <w:pStyle w:val="Nvel1-SemNum"/>
        <w:spacing w:before="0" w:after="120" w:line="276" w:lineRule="auto"/>
        <w:ind w:left="0" w:firstLine="709"/>
        <w:rPr>
          <w:rFonts w:eastAsia="Calibri"/>
          <w:color w:val="auto"/>
        </w:rPr>
      </w:pPr>
      <w:r w:rsidRPr="00896E31">
        <w:rPr>
          <w:color w:val="auto"/>
        </w:rPr>
        <w:t>Especificação da garantia do serviço (</w:t>
      </w:r>
      <w:hyperlink r:id="rId13" w:anchor="art40§1" w:history="1">
        <w:r w:rsidRPr="00896E31">
          <w:rPr>
            <w:rStyle w:val="Hyperlink"/>
            <w:color w:val="auto"/>
          </w:rPr>
          <w:t>art. 40, §1º, inciso III, da Lei nº 14.133, de 2021</w:t>
        </w:r>
      </w:hyperlink>
      <w:proofErr w:type="gramStart"/>
      <w:r w:rsidRPr="00896E31">
        <w:rPr>
          <w:color w:val="auto"/>
        </w:rPr>
        <w:t>)</w:t>
      </w:r>
      <w:proofErr w:type="gramEnd"/>
    </w:p>
    <w:p w:rsidR="00573B28" w:rsidRPr="00896E31" w:rsidRDefault="00573B28" w:rsidP="00C92796">
      <w:pPr>
        <w:pStyle w:val="Nvel2-Red"/>
        <w:spacing w:before="0"/>
        <w:ind w:left="0" w:firstLine="709"/>
        <w:rPr>
          <w:color w:val="auto"/>
        </w:rPr>
      </w:pPr>
      <w:r w:rsidRPr="00AB5AB0">
        <w:rPr>
          <w:i w:val="0"/>
          <w:color w:val="auto"/>
        </w:rPr>
        <w:t xml:space="preserve">O prazo de garantia contratual dos serviços é aquele estabelecido </w:t>
      </w:r>
      <w:hyperlink r:id="rId14" w:history="1">
        <w:r w:rsidRPr="00AB5AB0">
          <w:rPr>
            <w:rStyle w:val="Hyperlink"/>
            <w:i w:val="0"/>
            <w:color w:val="auto"/>
          </w:rPr>
          <w:t>na Lei nº 8.078, de 11 de setembro de 1990</w:t>
        </w:r>
      </w:hyperlink>
      <w:r w:rsidRPr="00AB5AB0">
        <w:rPr>
          <w:i w:val="0"/>
          <w:color w:val="auto"/>
        </w:rPr>
        <w:t xml:space="preserve"> (Código de Defesa do Consumidor).</w:t>
      </w:r>
    </w:p>
    <w:p w:rsidR="00573B28" w:rsidRPr="00083F5B" w:rsidRDefault="00573B28" w:rsidP="00C92796">
      <w:pPr>
        <w:pStyle w:val="Nivel01"/>
        <w:spacing w:before="0" w:after="120" w:line="276" w:lineRule="auto"/>
        <w:ind w:left="0" w:firstLine="567"/>
      </w:pPr>
      <w:r w:rsidRPr="00083F5B">
        <w:t>MODELO DE GESTÃO DO CONTRATO</w:t>
      </w:r>
    </w:p>
    <w:p w:rsidR="00573B28" w:rsidRPr="00083F5B" w:rsidRDefault="00573B28" w:rsidP="00C92796">
      <w:pPr>
        <w:pStyle w:val="Nivel2"/>
        <w:spacing w:before="0"/>
        <w:ind w:left="0" w:firstLine="709"/>
      </w:pPr>
      <w:r w:rsidRPr="00083F5B">
        <w:rPr>
          <w:color w:val="auto"/>
        </w:rPr>
        <w:t xml:space="preserve">O contrato deverá ser executado fielmente pelas partes, de acordo com as cláusulas avençadas e as normas da Lei nº 14.133, de 2021, e cada parte </w:t>
      </w:r>
      <w:proofErr w:type="gramStart"/>
      <w:r w:rsidRPr="00083F5B">
        <w:rPr>
          <w:color w:val="auto"/>
        </w:rPr>
        <w:t>responderá</w:t>
      </w:r>
      <w:proofErr w:type="gramEnd"/>
      <w:r w:rsidRPr="00083F5B">
        <w:rPr>
          <w:color w:val="auto"/>
        </w:rPr>
        <w:t xml:space="preserve"> pelas consequências de sua inexecução total ou parcial</w:t>
      </w:r>
      <w:r w:rsidRPr="00083F5B">
        <w:rPr>
          <w:rFonts w:eastAsia="Arial"/>
          <w:color w:val="auto"/>
        </w:rPr>
        <w:t>.</w:t>
      </w:r>
    </w:p>
    <w:p w:rsidR="00573B28" w:rsidRPr="00083F5B" w:rsidRDefault="00573B28" w:rsidP="00C92796">
      <w:pPr>
        <w:pStyle w:val="Nivel2"/>
        <w:spacing w:before="0"/>
        <w:ind w:left="0" w:firstLine="709"/>
      </w:pPr>
      <w:r w:rsidRPr="00083F5B">
        <w:t>Em caso de impedimento, ordem de paralisação ou suspensão do contrato, o cronograma de execução será prorrogado automaticamente pelo tempo correspondente, anotadas tais circunstâncias mediante simples apostila.</w:t>
      </w:r>
    </w:p>
    <w:p w:rsidR="00573B28" w:rsidRPr="00083F5B" w:rsidRDefault="00573B28" w:rsidP="00C92796">
      <w:pPr>
        <w:pStyle w:val="Nivel2"/>
        <w:spacing w:before="0"/>
        <w:ind w:left="0" w:firstLine="709"/>
      </w:pPr>
      <w:r w:rsidRPr="00083F5B">
        <w:t>As comunicações entre o órgão ou entidade e a contratada devem ser realizadas por escrito sempre que o ato exigir tal formalidade, admitindo-se o uso de mensagem eletrônica para esse fim.</w:t>
      </w:r>
    </w:p>
    <w:p w:rsidR="00573B28" w:rsidRPr="00083F5B" w:rsidRDefault="00573B28" w:rsidP="00C92796">
      <w:pPr>
        <w:pStyle w:val="Nivel2"/>
        <w:spacing w:before="0"/>
        <w:ind w:left="0" w:firstLine="709"/>
      </w:pPr>
      <w:r w:rsidRPr="00083F5B">
        <w:t>O órgão ou entidade poderá convocar representante da empresa para adoção de providências que devam ser cumpridas de imediato.</w:t>
      </w:r>
    </w:p>
    <w:p w:rsidR="00573B28" w:rsidRPr="00083F5B" w:rsidRDefault="00573B28" w:rsidP="00C92796">
      <w:pPr>
        <w:pStyle w:val="Nvel2-Red"/>
        <w:spacing w:before="0"/>
        <w:ind w:left="0" w:firstLine="709"/>
        <w:rPr>
          <w:i w:val="0"/>
          <w:color w:val="000000" w:themeColor="text1"/>
        </w:rPr>
      </w:pPr>
      <w:r w:rsidRPr="00083F5B">
        <w:rPr>
          <w:i w:val="0"/>
          <w:color w:val="000000" w:themeColor="text1"/>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573B28" w:rsidRDefault="00573B28" w:rsidP="00C92796">
      <w:pPr>
        <w:pStyle w:val="Nivel2"/>
        <w:spacing w:before="0"/>
        <w:ind w:left="0" w:firstLine="709"/>
      </w:pPr>
      <w:r w:rsidRPr="00083F5B">
        <w:t>A execução do contrato deverá ser a</w:t>
      </w:r>
      <w:r w:rsidR="00AB5AB0">
        <w:t>companhada e fiscalizada pelo(s)</w:t>
      </w:r>
      <w:r w:rsidRPr="00083F5B">
        <w:t xml:space="preserve"> </w:t>
      </w:r>
      <w:proofErr w:type="gramStart"/>
      <w:r w:rsidRPr="00083F5B">
        <w:t>fiscal(</w:t>
      </w:r>
      <w:proofErr w:type="gramEnd"/>
      <w:r w:rsidRPr="00083F5B">
        <w:t xml:space="preserve">is) do contrato, ou pelos respectivos substitutos </w:t>
      </w:r>
      <w:hyperlink r:id="rId15" w:anchor="art117" w:history="1">
        <w:r w:rsidRPr="00083F5B">
          <w:rPr>
            <w:rStyle w:val="Hyperlink"/>
          </w:rPr>
          <w:t>(Lei nº 14.133, de 2021, art. 117, caput</w:t>
        </w:r>
      </w:hyperlink>
      <w:r w:rsidRPr="00083F5B">
        <w:t>).</w:t>
      </w:r>
    </w:p>
    <w:p w:rsidR="00392E3D" w:rsidRPr="00083F5B" w:rsidRDefault="00392E3D" w:rsidP="00C92796">
      <w:pPr>
        <w:pStyle w:val="Nivel2"/>
        <w:spacing w:before="0"/>
        <w:ind w:left="0" w:firstLine="709"/>
      </w:pPr>
      <w:r>
        <w:t>Para fiscal técnico do contrato fica de responsável o engenheiro elétrico senhor Luiz Gabriel Soares Martins e servidora Vanusa Severo.</w:t>
      </w:r>
    </w:p>
    <w:p w:rsidR="00573B28" w:rsidRPr="00083F5B" w:rsidRDefault="00573B28" w:rsidP="00C92796">
      <w:pPr>
        <w:pStyle w:val="Nivel3"/>
        <w:spacing w:before="0"/>
        <w:ind w:left="142" w:firstLine="709"/>
      </w:pPr>
      <w:r w:rsidRPr="00083F5B">
        <w:t xml:space="preserve">O fiscal técnico do contrato acompanhará a execução do contrato, para que sejam cumpridas todas as condições estabelecidas no contrato, de modo a assegurar os melhores resultados para a Administração. </w:t>
      </w:r>
      <w:r w:rsidRPr="00083F5B">
        <w:rPr>
          <w:rFonts w:eastAsia="Arial"/>
        </w:rPr>
        <w:t>(</w:t>
      </w:r>
      <w:hyperlink r:id="rId16" w:anchor="art22" w:history="1">
        <w:r w:rsidRPr="00083F5B">
          <w:rPr>
            <w:rStyle w:val="Hyperlink"/>
            <w:rFonts w:eastAsia="Arial"/>
          </w:rPr>
          <w:t>Decreto nº 11.246, de 2022, art. 22, VI</w:t>
        </w:r>
      </w:hyperlink>
      <w:r w:rsidRPr="00083F5B">
        <w:rPr>
          <w:rFonts w:eastAsia="Arial"/>
        </w:rPr>
        <w:t>);</w:t>
      </w:r>
    </w:p>
    <w:p w:rsidR="00573B28" w:rsidRPr="00083F5B" w:rsidRDefault="00573B28" w:rsidP="00C92796">
      <w:pPr>
        <w:pStyle w:val="Nivel3"/>
        <w:spacing w:before="0"/>
        <w:ind w:left="170" w:firstLine="709"/>
      </w:pPr>
      <w:r w:rsidRPr="00083F5B">
        <w:t>O fiscal técnico do contrato anotará no histórico de gerenciamento do contrato todas as ocorrências relacionadas à execução do contrato, com a descrição do que for necessário para a regularização das faltas ou dos defeitos observados. (</w:t>
      </w:r>
      <w:hyperlink r:id="rId17" w:anchor="art117§1" w:history="1">
        <w:r w:rsidRPr="00083F5B">
          <w:rPr>
            <w:rStyle w:val="Hyperlink"/>
          </w:rPr>
          <w:t>Lei nº 14.133, de 2021, art. 117, §1º</w:t>
        </w:r>
      </w:hyperlink>
      <w:r w:rsidRPr="00083F5B">
        <w:t xml:space="preserve">, e </w:t>
      </w:r>
      <w:hyperlink r:id="rId18" w:anchor="art22" w:history="1">
        <w:r w:rsidRPr="00083F5B">
          <w:rPr>
            <w:rStyle w:val="Hyperlink"/>
          </w:rPr>
          <w:t>Decreto nº 11.246, de 2022, art. 22, II</w:t>
        </w:r>
      </w:hyperlink>
      <w:r w:rsidRPr="00083F5B">
        <w:t>);</w:t>
      </w:r>
    </w:p>
    <w:p w:rsidR="00573B28" w:rsidRPr="00083F5B" w:rsidRDefault="00573B28" w:rsidP="00C92796">
      <w:pPr>
        <w:pStyle w:val="Nivel3"/>
        <w:spacing w:before="0"/>
        <w:ind w:left="170" w:firstLine="709"/>
      </w:pPr>
      <w:r w:rsidRPr="00083F5B">
        <w:t>Identificada qualquer inexatidão ou irregularidade, o fiscal técnico do contrato emitirá notificações para a correção da execução do contrato, determinando prazo para a correção. (</w:t>
      </w:r>
      <w:hyperlink r:id="rId19" w:anchor="art22" w:history="1">
        <w:r w:rsidRPr="00083F5B">
          <w:rPr>
            <w:rStyle w:val="Hyperlink"/>
          </w:rPr>
          <w:t>Decreto nº 11.246, de 2022, art. 22, III</w:t>
        </w:r>
      </w:hyperlink>
      <w:r w:rsidRPr="00083F5B">
        <w:t xml:space="preserve">); </w:t>
      </w:r>
    </w:p>
    <w:p w:rsidR="00573B28" w:rsidRPr="00083F5B" w:rsidRDefault="00573B28" w:rsidP="00C92796">
      <w:pPr>
        <w:pStyle w:val="Nivel3"/>
        <w:spacing w:before="0"/>
        <w:ind w:left="170" w:firstLine="709"/>
      </w:pPr>
      <w:r w:rsidRPr="00083F5B">
        <w:t>O fiscal técnico do contrato informará ao gestor do contato, em tempo hábil, a situação que demandar decisão ou adoção de medidas que ultrapassem sua competência, para que adote as medidas necessárias e saneadoras, se for o caso. (</w:t>
      </w:r>
      <w:hyperlink r:id="rId20" w:anchor="art22" w:history="1">
        <w:r w:rsidRPr="00083F5B">
          <w:rPr>
            <w:rStyle w:val="Hyperlink"/>
          </w:rPr>
          <w:t>Decreto nº 11.246, de 2022, art. 22, IV</w:t>
        </w:r>
      </w:hyperlink>
      <w:r w:rsidRPr="00083F5B">
        <w:rPr>
          <w:rFonts w:eastAsia="Arial"/>
          <w:color w:val="auto"/>
        </w:rPr>
        <w:t>);</w:t>
      </w:r>
    </w:p>
    <w:p w:rsidR="00573B28" w:rsidRPr="00083F5B" w:rsidRDefault="00573B28" w:rsidP="00C92796">
      <w:pPr>
        <w:pStyle w:val="Nivel3"/>
        <w:spacing w:before="0"/>
        <w:ind w:left="170" w:firstLine="709"/>
      </w:pPr>
      <w:r w:rsidRPr="00083F5B">
        <w:t>No caso de ocorrências que possam inviabilizar a execução do contrato nas datas aprazadas, o fiscal técnico do contrato comunicará o fato imediatamente ao gestor do contrato. (</w:t>
      </w:r>
      <w:hyperlink r:id="rId21" w:anchor="art22" w:history="1">
        <w:r w:rsidRPr="00083F5B">
          <w:rPr>
            <w:rStyle w:val="Hyperlink"/>
          </w:rPr>
          <w:t>Decreto nº 11.246, de 2022, art. 22, V</w:t>
        </w:r>
      </w:hyperlink>
      <w:r w:rsidRPr="00083F5B">
        <w:rPr>
          <w:rFonts w:eastAsia="Times New Roman"/>
          <w:color w:val="auto"/>
        </w:rPr>
        <w:t>);</w:t>
      </w:r>
    </w:p>
    <w:p w:rsidR="00573B28" w:rsidRPr="00083F5B" w:rsidRDefault="00573B28" w:rsidP="00C92796">
      <w:pPr>
        <w:pStyle w:val="Nivel3"/>
        <w:spacing w:before="0"/>
        <w:ind w:left="170" w:firstLine="709"/>
      </w:pPr>
      <w:r w:rsidRPr="00083F5B">
        <w:lastRenderedPageBreak/>
        <w:t>O fiscal técnico do contrato comunicar</w:t>
      </w:r>
      <w:r w:rsidR="00DA56DB" w:rsidRPr="00083F5B">
        <w:t>á</w:t>
      </w:r>
      <w:r w:rsidRPr="00083F5B">
        <w:t xml:space="preserve"> ao gestor do contrato, em tempo hábil, o término do contrato sob sua responsabilidade, com vistas à tempestiva </w:t>
      </w:r>
      <w:r w:rsidRPr="00083F5B">
        <w:rPr>
          <w:rFonts w:eastAsia="Times New Roman"/>
          <w:color w:val="auto"/>
        </w:rPr>
        <w:t xml:space="preserve">renovação </w:t>
      </w:r>
      <w:r w:rsidRPr="00083F5B">
        <w:t>ou à prorrogação contratual (</w:t>
      </w:r>
      <w:hyperlink r:id="rId22" w:anchor="art22" w:history="1">
        <w:r w:rsidRPr="00083F5B">
          <w:rPr>
            <w:rStyle w:val="Hyperlink"/>
          </w:rPr>
          <w:t>Decreto nº 11.246, de 2022, art. 22, VII</w:t>
        </w:r>
      </w:hyperlink>
      <w:r w:rsidRPr="00083F5B">
        <w:t>).</w:t>
      </w:r>
    </w:p>
    <w:p w:rsidR="00573B28" w:rsidRDefault="00573B28" w:rsidP="00C92796">
      <w:pPr>
        <w:pStyle w:val="Nivel3"/>
        <w:spacing w:before="0"/>
        <w:ind w:left="170" w:firstLine="709"/>
      </w:pPr>
      <w:r w:rsidRPr="00083F5B">
        <w:t>O gestor do contrato acompanhará os registros realizados pelos fiscais do contrato, de todas as ocorrências relacionadas à execução do contrato e as medidas adotadas, informando, se for o caso, à autoridade superior àquelas que ultrapassarem a sua competência. (</w:t>
      </w:r>
      <w:hyperlink r:id="rId23" w:anchor="art21" w:history="1">
        <w:r w:rsidRPr="00083F5B">
          <w:rPr>
            <w:rStyle w:val="Hyperlink"/>
          </w:rPr>
          <w:t>Decreto nº 11.246, de 2022, art. 21, II</w:t>
        </w:r>
      </w:hyperlink>
      <w:r w:rsidRPr="00083F5B">
        <w:t>).</w:t>
      </w:r>
    </w:p>
    <w:p w:rsidR="00392E3D" w:rsidRPr="00083F5B" w:rsidRDefault="00392E3D" w:rsidP="00C92796">
      <w:pPr>
        <w:pStyle w:val="Nivel2"/>
        <w:spacing w:before="0"/>
        <w:ind w:hanging="290"/>
      </w:pPr>
      <w:r>
        <w:t>Para fiscal administrativo fica de responsável a servidora Diana Moor Bonotto.</w:t>
      </w:r>
    </w:p>
    <w:p w:rsidR="00573B28" w:rsidRPr="00083F5B" w:rsidRDefault="00573B28" w:rsidP="00C92796">
      <w:pPr>
        <w:pStyle w:val="Nivel3"/>
        <w:spacing w:before="0"/>
        <w:ind w:left="142" w:firstLine="992"/>
      </w:pPr>
      <w:r w:rsidRPr="00083F5B">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w:t>
      </w:r>
      <w:hyperlink r:id="rId24" w:anchor="art23" w:history="1">
        <w:r w:rsidRPr="00083F5B">
          <w:rPr>
            <w:rStyle w:val="Hyperlink"/>
          </w:rPr>
          <w:t>Art. 23, I e II, do Decreto nº 11.246, de 2022</w:t>
        </w:r>
      </w:hyperlink>
      <w:r w:rsidRPr="00083F5B">
        <w:t>).</w:t>
      </w:r>
    </w:p>
    <w:p w:rsidR="00573B28" w:rsidRPr="00392E3D" w:rsidRDefault="00573B28" w:rsidP="00C92796">
      <w:pPr>
        <w:pStyle w:val="Nivel3"/>
        <w:spacing w:before="0"/>
        <w:ind w:left="142" w:firstLine="992"/>
        <w:rPr>
          <w:color w:val="auto"/>
        </w:rPr>
      </w:pPr>
      <w:r w:rsidRPr="00083F5B">
        <w:t xml:space="preserve">Caso </w:t>
      </w:r>
      <w:proofErr w:type="gramStart"/>
      <w:r w:rsidRPr="00083F5B">
        <w:t>ocorram</w:t>
      </w:r>
      <w:proofErr w:type="gramEnd"/>
      <w:r w:rsidRPr="00083F5B">
        <w:t xml:space="preserve"> descumprimento das obrigações contratuais, o fiscal administrativo do contrato atuará tempestivamente na solução do problema, reportando ao gestor do contrato para que tome as providências cabíveis, quando ultrapassar a sua competência; (</w:t>
      </w:r>
      <w:hyperlink r:id="rId25" w:anchor="art23" w:history="1">
        <w:r w:rsidRPr="00083F5B">
          <w:rPr>
            <w:rStyle w:val="Hyperlink"/>
          </w:rPr>
          <w:t>Decreto nº 11.246, de 2022, art. 23, IV</w:t>
        </w:r>
      </w:hyperlink>
      <w:r w:rsidRPr="00083F5B">
        <w:t>).</w:t>
      </w:r>
    </w:p>
    <w:p w:rsidR="00392E3D" w:rsidRDefault="00392E3D" w:rsidP="00C92796">
      <w:pPr>
        <w:pStyle w:val="Nivel2"/>
        <w:spacing w:before="0"/>
        <w:ind w:left="142" w:firstLine="992"/>
      </w:pPr>
      <w:r>
        <w:t>Para gestor de contrato fica de responsável Gabriel Ribeiro Marconatto.</w:t>
      </w:r>
    </w:p>
    <w:p w:rsidR="00573B28" w:rsidRPr="00083F5B" w:rsidRDefault="00573B28" w:rsidP="00C92796">
      <w:pPr>
        <w:pStyle w:val="Nivel3"/>
        <w:spacing w:before="0"/>
        <w:ind w:left="142" w:firstLine="992"/>
      </w:pPr>
      <w:r w:rsidRPr="00083F5B">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6" w:anchor="art21" w:history="1">
        <w:r w:rsidRPr="00083F5B">
          <w:rPr>
            <w:rStyle w:val="Hyperlink"/>
          </w:rPr>
          <w:t>Decreto nº 11.246, de 2022, art. 21, IV</w:t>
        </w:r>
      </w:hyperlink>
      <w:r w:rsidRPr="00083F5B">
        <w:t>).</w:t>
      </w:r>
    </w:p>
    <w:p w:rsidR="00573B28" w:rsidRPr="00083F5B" w:rsidRDefault="00573B28" w:rsidP="00C92796">
      <w:pPr>
        <w:pStyle w:val="Nivel3"/>
        <w:spacing w:before="0"/>
        <w:ind w:left="170" w:firstLine="709"/>
      </w:pPr>
      <w:r w:rsidRPr="00083F5B">
        <w:t>O gestor do contrato acompanhará a manutenção das condições de habilitação da contratada, para fins de empenho de despesa e pagamento, e anotará os problemas que obstem o fluxo normal da liquidação e do pagamento da despesa no relatório de riscos eventuais. (</w:t>
      </w:r>
      <w:hyperlink r:id="rId27" w:anchor="art21" w:history="1">
        <w:r w:rsidRPr="00083F5B">
          <w:rPr>
            <w:rStyle w:val="Hyperlink"/>
          </w:rPr>
          <w:t>Decreto nº 11.246, de 2022, art. 21, III</w:t>
        </w:r>
      </w:hyperlink>
      <w:r w:rsidRPr="00083F5B">
        <w:t>).</w:t>
      </w:r>
    </w:p>
    <w:p w:rsidR="00573B28" w:rsidRPr="00083F5B" w:rsidRDefault="00573B28" w:rsidP="00C92796">
      <w:pPr>
        <w:pStyle w:val="Nivel3"/>
        <w:spacing w:before="0"/>
        <w:ind w:left="170" w:firstLine="709"/>
      </w:pPr>
      <w:r w:rsidRPr="00083F5B">
        <w:t>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hyperlink r:id="rId28" w:anchor="art21" w:history="1">
        <w:r w:rsidRPr="00083F5B">
          <w:rPr>
            <w:rStyle w:val="Hyperlink"/>
          </w:rPr>
          <w:t>Decreto nº 11.246, de 2022, art. 21, VIII</w:t>
        </w:r>
      </w:hyperlink>
      <w:r w:rsidRPr="00083F5B">
        <w:t>).</w:t>
      </w:r>
    </w:p>
    <w:p w:rsidR="00573B28" w:rsidRPr="00083F5B" w:rsidRDefault="00573B28" w:rsidP="00C92796">
      <w:pPr>
        <w:pStyle w:val="Nivel3"/>
        <w:spacing w:before="0"/>
        <w:ind w:left="170" w:firstLine="709"/>
      </w:pPr>
      <w:r w:rsidRPr="00083F5B">
        <w:t xml:space="preserve">O gestor do contrato tomará providências para a formalização de processo administrativo de responsabilização para fins de aplicação de sanções, a ser conduzido pela comissão de que trata o </w:t>
      </w:r>
      <w:hyperlink r:id="rId29" w:anchor="art158" w:history="1">
        <w:r w:rsidRPr="00083F5B">
          <w:rPr>
            <w:rStyle w:val="Hyperlink"/>
          </w:rPr>
          <w:t>art. 158 da Lei nº 14.133, de 2021</w:t>
        </w:r>
      </w:hyperlink>
      <w:r w:rsidRPr="00083F5B">
        <w:t>, ou pelo agente ou pelo setor com competência para tal, conforme o caso. (</w:t>
      </w:r>
      <w:hyperlink r:id="rId30" w:anchor="art21" w:history="1">
        <w:r w:rsidRPr="00083F5B">
          <w:rPr>
            <w:rStyle w:val="Hyperlink"/>
          </w:rPr>
          <w:t>Decreto nº 11.246, de 2022, art. 21, X</w:t>
        </w:r>
      </w:hyperlink>
      <w:r w:rsidRPr="00083F5B">
        <w:t>).</w:t>
      </w:r>
    </w:p>
    <w:p w:rsidR="00573B28" w:rsidRPr="00C92796" w:rsidRDefault="00573B28" w:rsidP="00C92796">
      <w:pPr>
        <w:pStyle w:val="Nivel2"/>
        <w:spacing w:before="0"/>
        <w:ind w:left="0" w:firstLine="709"/>
        <w:rPr>
          <w:color w:val="auto"/>
        </w:rPr>
      </w:pPr>
      <w:r w:rsidRPr="00083F5B">
        <w:t>O fiscal administrativo do contrato comunicará ao gestor do contrato, em tempo hábil, o término do contrato sob sua responsabilidade, com vistas à tempestiva renovação ou prorrogação contratual. (</w:t>
      </w:r>
      <w:hyperlink r:id="rId31" w:anchor="art22" w:history="1">
        <w:r w:rsidRPr="00C92796">
          <w:rPr>
            <w:rStyle w:val="Hyperlink"/>
            <w:color w:val="auto"/>
          </w:rPr>
          <w:t>Decreto nº 11.246, de 2022, art. 22, VII</w:t>
        </w:r>
        <w:proofErr w:type="gramStart"/>
        <w:r w:rsidRPr="00C92796">
          <w:rPr>
            <w:rStyle w:val="Hyperlink"/>
            <w:color w:val="auto"/>
          </w:rPr>
          <w:t>).</w:t>
        </w:r>
        <w:proofErr w:type="gramEnd"/>
      </w:hyperlink>
    </w:p>
    <w:p w:rsidR="00573B28" w:rsidRPr="00C92796" w:rsidRDefault="00573B28" w:rsidP="00C92796">
      <w:pPr>
        <w:pStyle w:val="Nvel2-Red"/>
        <w:spacing w:before="0"/>
        <w:ind w:left="0" w:firstLine="709"/>
        <w:rPr>
          <w:color w:val="auto"/>
        </w:rPr>
      </w:pPr>
      <w:r w:rsidRPr="00C92796">
        <w:rPr>
          <w:color w:val="auto"/>
        </w:rPr>
        <w:t>O contratado deverá manter preposto aceito pela Administração no local do serviço para representá-lo na execução do contrato.</w:t>
      </w:r>
    </w:p>
    <w:p w:rsidR="00573B28" w:rsidRPr="00C92796" w:rsidRDefault="00573B28" w:rsidP="00C92796">
      <w:pPr>
        <w:pStyle w:val="Nvel3-R"/>
        <w:spacing w:before="0"/>
        <w:ind w:left="170" w:firstLine="709"/>
        <w:rPr>
          <w:color w:val="auto"/>
        </w:rPr>
      </w:pPr>
      <w:r w:rsidRPr="00C92796">
        <w:rPr>
          <w:color w:val="auto"/>
        </w:rPr>
        <w:t>A indicação ou a manutenção do preposto da empresa poderá ser recusada pelo órgão ou entidade, desde que devidamente justificada, devendo a empresa designar outro para o exercício da atividade.</w:t>
      </w:r>
    </w:p>
    <w:p w:rsidR="00573B28" w:rsidRPr="00083F5B" w:rsidRDefault="00573B28" w:rsidP="00C92796">
      <w:pPr>
        <w:pStyle w:val="Nivel01"/>
        <w:spacing w:before="0" w:after="120" w:line="276" w:lineRule="auto"/>
        <w:ind w:left="0" w:firstLine="567"/>
      </w:pPr>
      <w:r w:rsidRPr="00083F5B">
        <w:t>CRITÉRIOS DE MEDIÇÃO E PAGAMENTO</w:t>
      </w:r>
    </w:p>
    <w:p w:rsidR="00573B28" w:rsidRPr="00083F5B" w:rsidRDefault="00573B28" w:rsidP="00C92796">
      <w:pPr>
        <w:pStyle w:val="Nivel2"/>
        <w:spacing w:before="0"/>
        <w:ind w:left="0" w:firstLine="709"/>
        <w:rPr>
          <w:color w:val="000000" w:themeColor="text1"/>
        </w:rPr>
      </w:pPr>
      <w:r w:rsidRPr="00083F5B">
        <w:rPr>
          <w:color w:val="000000" w:themeColor="text1"/>
        </w:rPr>
        <w:t xml:space="preserve">A avaliação da execução do objeto </w:t>
      </w:r>
      <w:r w:rsidR="00087374" w:rsidRPr="00083F5B">
        <w:rPr>
          <w:color w:val="000000" w:themeColor="text1"/>
        </w:rPr>
        <w:t>será atestada pelo fiscal técnico do contrato.</w:t>
      </w:r>
    </w:p>
    <w:p w:rsidR="00573B28" w:rsidRPr="00083F5B" w:rsidRDefault="00573B28" w:rsidP="00C92796">
      <w:pPr>
        <w:pStyle w:val="Nivel3"/>
        <w:spacing w:before="0"/>
        <w:ind w:left="170" w:firstLine="709"/>
        <w:rPr>
          <w:color w:val="00B050"/>
        </w:rPr>
      </w:pPr>
      <w:r w:rsidRPr="00083F5B">
        <w:lastRenderedPageBreak/>
        <w:t>Será indicada a retenção ou glosa no pagamento, proporcional à irregularidade verificada, sem prejuízo das sanções cabíveis, caso se constate que a Contratada:</w:t>
      </w:r>
    </w:p>
    <w:p w:rsidR="00573B28" w:rsidRPr="00083F5B" w:rsidRDefault="00573B28" w:rsidP="00C92796">
      <w:pPr>
        <w:pStyle w:val="Nivel4"/>
        <w:spacing w:before="0"/>
        <w:ind w:left="284" w:firstLine="709"/>
      </w:pPr>
      <w:proofErr w:type="gramStart"/>
      <w:r w:rsidRPr="00083F5B">
        <w:t>não</w:t>
      </w:r>
      <w:proofErr w:type="gramEnd"/>
      <w:r w:rsidRPr="00083F5B">
        <w:t xml:space="preserve"> produzir os resultados acordados,</w:t>
      </w:r>
    </w:p>
    <w:p w:rsidR="00573B28" w:rsidRPr="00083F5B" w:rsidRDefault="00573B28" w:rsidP="00C92796">
      <w:pPr>
        <w:pStyle w:val="Nivel4"/>
        <w:spacing w:before="0"/>
        <w:ind w:left="284" w:firstLine="709"/>
      </w:pPr>
      <w:proofErr w:type="gramStart"/>
      <w:r w:rsidRPr="00083F5B">
        <w:t>deixar</w:t>
      </w:r>
      <w:proofErr w:type="gramEnd"/>
      <w:r w:rsidRPr="00083F5B">
        <w:t xml:space="preserve"> de executar, ou não executar com a qualidade mínima exigida as atividades contratadas; ou</w:t>
      </w:r>
    </w:p>
    <w:p w:rsidR="00573B28" w:rsidRPr="00083F5B" w:rsidRDefault="00573B28" w:rsidP="00C92796">
      <w:pPr>
        <w:pStyle w:val="Nivel4"/>
        <w:spacing w:before="0"/>
        <w:ind w:left="284" w:firstLine="709"/>
        <w:rPr>
          <w:lang w:eastAsia="en-US"/>
        </w:rPr>
      </w:pPr>
      <w:proofErr w:type="gramStart"/>
      <w:r w:rsidRPr="00083F5B">
        <w:t>deixar</w:t>
      </w:r>
      <w:proofErr w:type="gramEnd"/>
      <w:r w:rsidRPr="00083F5B">
        <w:t xml:space="preserve"> de utilizar materiais e recursos humanos exigidos para a execução do serviço, ou </w:t>
      </w:r>
      <w:r w:rsidRPr="00083F5B">
        <w:rPr>
          <w:lang w:eastAsia="en-US"/>
        </w:rPr>
        <w:t>Do recebimento</w:t>
      </w:r>
    </w:p>
    <w:p w:rsidR="00573B28" w:rsidRPr="00083F5B" w:rsidRDefault="00573B28" w:rsidP="00C92796">
      <w:pPr>
        <w:pStyle w:val="Nivel2"/>
        <w:spacing w:before="0"/>
        <w:ind w:left="0" w:firstLine="709"/>
        <w:rPr>
          <w:lang w:eastAsia="en-US"/>
        </w:rPr>
      </w:pPr>
      <w:r w:rsidRPr="00083F5B">
        <w:rPr>
          <w:lang w:eastAsia="en-US"/>
        </w:rPr>
        <w:t xml:space="preserve">Os serviços serão recebidos provisoriamente, no </w:t>
      </w:r>
      <w:r w:rsidRPr="00083F5B">
        <w:rPr>
          <w:b/>
          <w:u w:val="single"/>
          <w:lang w:eastAsia="en-US"/>
        </w:rPr>
        <w:t xml:space="preserve">prazo de </w:t>
      </w:r>
      <w:proofErr w:type="gramStart"/>
      <w:r w:rsidR="00087374" w:rsidRPr="00083F5B">
        <w:rPr>
          <w:b/>
          <w:u w:val="single"/>
          <w:lang w:eastAsia="en-US"/>
        </w:rPr>
        <w:t>2</w:t>
      </w:r>
      <w:proofErr w:type="gramEnd"/>
      <w:r w:rsidR="00087374" w:rsidRPr="00083F5B">
        <w:rPr>
          <w:b/>
          <w:u w:val="single"/>
          <w:lang w:eastAsia="en-US"/>
        </w:rPr>
        <w:t xml:space="preserve"> </w:t>
      </w:r>
      <w:r w:rsidRPr="00083F5B">
        <w:rPr>
          <w:b/>
          <w:u w:val="single"/>
          <w:lang w:eastAsia="en-US"/>
        </w:rPr>
        <w:t>(</w:t>
      </w:r>
      <w:r w:rsidR="00087374" w:rsidRPr="00083F5B">
        <w:rPr>
          <w:b/>
          <w:u w:val="single"/>
          <w:lang w:eastAsia="en-US"/>
        </w:rPr>
        <w:t>dois</w:t>
      </w:r>
      <w:r w:rsidRPr="00083F5B">
        <w:rPr>
          <w:b/>
          <w:u w:val="single"/>
          <w:lang w:eastAsia="en-US"/>
        </w:rPr>
        <w:t>) dias</w:t>
      </w:r>
      <w:r w:rsidR="00087374" w:rsidRPr="00083F5B">
        <w:rPr>
          <w:b/>
          <w:u w:val="single"/>
          <w:lang w:eastAsia="en-US"/>
        </w:rPr>
        <w:t xml:space="preserve"> úteis</w:t>
      </w:r>
      <w:r w:rsidR="00087374" w:rsidRPr="00083F5B">
        <w:rPr>
          <w:lang w:eastAsia="en-US"/>
        </w:rPr>
        <w:t>, pelos fiscais</w:t>
      </w:r>
      <w:r w:rsidRPr="00083F5B">
        <w:rPr>
          <w:lang w:eastAsia="en-US"/>
        </w:rPr>
        <w:t xml:space="preserve"> técnico</w:t>
      </w:r>
      <w:r w:rsidR="00087374" w:rsidRPr="00083F5B">
        <w:rPr>
          <w:lang w:eastAsia="en-US"/>
        </w:rPr>
        <w:t xml:space="preserve"> e administrativo</w:t>
      </w:r>
      <w:r w:rsidRPr="00083F5B">
        <w:rPr>
          <w:lang w:eastAsia="en-US"/>
        </w:rPr>
        <w:t>, mediante termos detalhados, quando verificado o cumprimento das exigências de caráter técnico e administrativo. (</w:t>
      </w:r>
      <w:hyperlink r:id="rId32" w:anchor="art140" w:history="1">
        <w:r w:rsidRPr="00083F5B">
          <w:rPr>
            <w:rStyle w:val="Hyperlink"/>
            <w:lang w:eastAsia="en-US"/>
          </w:rPr>
          <w:t xml:space="preserve">Art. 140, I, </w:t>
        </w:r>
        <w:proofErr w:type="gramStart"/>
        <w:r w:rsidRPr="00083F5B">
          <w:rPr>
            <w:rStyle w:val="Hyperlink"/>
            <w:lang w:eastAsia="en-US"/>
          </w:rPr>
          <w:t>a ,</w:t>
        </w:r>
        <w:proofErr w:type="gramEnd"/>
        <w:r w:rsidRPr="00083F5B">
          <w:rPr>
            <w:rStyle w:val="Hyperlink"/>
            <w:lang w:eastAsia="en-US"/>
          </w:rPr>
          <w:t xml:space="preserve"> da Lei nº 14.133</w:t>
        </w:r>
      </w:hyperlink>
      <w:r w:rsidRPr="00083F5B">
        <w:rPr>
          <w:lang w:eastAsia="en-US"/>
        </w:rPr>
        <w:t xml:space="preserve"> e </w:t>
      </w:r>
      <w:hyperlink r:id="rId33" w:anchor="art22" w:history="1">
        <w:proofErr w:type="spellStart"/>
        <w:r w:rsidRPr="00083F5B">
          <w:rPr>
            <w:rStyle w:val="Hyperlink"/>
            <w:lang w:eastAsia="en-US"/>
          </w:rPr>
          <w:t>Arts</w:t>
        </w:r>
        <w:proofErr w:type="spellEnd"/>
        <w:r w:rsidRPr="00083F5B">
          <w:rPr>
            <w:rStyle w:val="Hyperlink"/>
            <w:lang w:eastAsia="en-US"/>
          </w:rPr>
          <w:t>. 22, X e 23, X do Decreto nº 11.246, de 2022</w:t>
        </w:r>
      </w:hyperlink>
      <w:r w:rsidRPr="00083F5B">
        <w:rPr>
          <w:lang w:eastAsia="en-US"/>
        </w:rPr>
        <w:t>).</w:t>
      </w:r>
    </w:p>
    <w:p w:rsidR="00573B28" w:rsidRPr="00083F5B" w:rsidRDefault="00573B28" w:rsidP="00C92796">
      <w:pPr>
        <w:pStyle w:val="Nivel3"/>
        <w:spacing w:before="0"/>
        <w:ind w:left="170" w:firstLine="709"/>
        <w:rPr>
          <w:lang w:eastAsia="en-US"/>
        </w:rPr>
      </w:pPr>
      <w:r w:rsidRPr="00083F5B">
        <w:rPr>
          <w:lang w:eastAsia="en-US"/>
        </w:rPr>
        <w:t xml:space="preserve">O prazo da disposição acima será contado do recebimento de comunicação de cobrança oriunda do contratado com a comprovação da prestação dos serviços a que se referem </w:t>
      </w:r>
      <w:proofErr w:type="gramStart"/>
      <w:r w:rsidRPr="00083F5B">
        <w:rPr>
          <w:lang w:eastAsia="en-US"/>
        </w:rPr>
        <w:t>a</w:t>
      </w:r>
      <w:proofErr w:type="gramEnd"/>
      <w:r w:rsidRPr="00083F5B">
        <w:rPr>
          <w:lang w:eastAsia="en-US"/>
        </w:rPr>
        <w:t xml:space="preserve"> parcela a ser paga.</w:t>
      </w:r>
    </w:p>
    <w:p w:rsidR="00573B28" w:rsidRPr="00083F5B" w:rsidRDefault="00573B28" w:rsidP="00C92796">
      <w:pPr>
        <w:pStyle w:val="Nivel3"/>
        <w:spacing w:before="0"/>
        <w:ind w:left="170" w:firstLine="709"/>
        <w:rPr>
          <w:lang w:eastAsia="en-US"/>
        </w:rPr>
      </w:pPr>
      <w:r w:rsidRPr="00083F5B">
        <w:rPr>
          <w:lang w:eastAsia="en-US"/>
        </w:rPr>
        <w:t>O fiscal técnico do contrato realizará o recebimento provisório do objeto do contrato mediante termo detalhado que comprove o cumprimento das exigências de caráter técnico. (</w:t>
      </w:r>
      <w:hyperlink r:id="rId34" w:anchor="art22" w:history="1">
        <w:r w:rsidRPr="00083F5B">
          <w:rPr>
            <w:rStyle w:val="Hyperlink"/>
            <w:lang w:eastAsia="en-US"/>
          </w:rPr>
          <w:t>Art. 22, X, Decreto nº 11.246, de 2022</w:t>
        </w:r>
      </w:hyperlink>
      <w:r w:rsidRPr="00083F5B">
        <w:rPr>
          <w:lang w:eastAsia="en-US"/>
        </w:rPr>
        <w:t>).</w:t>
      </w:r>
    </w:p>
    <w:p w:rsidR="00573B28" w:rsidRPr="00083F5B" w:rsidRDefault="00573B28" w:rsidP="00C92796">
      <w:pPr>
        <w:pStyle w:val="Nivel3"/>
        <w:spacing w:before="0"/>
        <w:ind w:left="170" w:firstLine="709"/>
        <w:rPr>
          <w:lang w:eastAsia="en-US"/>
        </w:rPr>
      </w:pPr>
      <w:r w:rsidRPr="00083F5B">
        <w:rPr>
          <w:lang w:eastAsia="en-US"/>
        </w:rPr>
        <w:t>O fiscal administrativo do contrato realizará o recebimento provisório do objeto do contrato mediante termo detalhado que comprove o cumprimento das exigências de caráter administrativo. (</w:t>
      </w:r>
      <w:hyperlink r:id="rId35" w:anchor="art23" w:history="1">
        <w:r w:rsidRPr="00083F5B">
          <w:rPr>
            <w:rStyle w:val="Hyperlink"/>
            <w:lang w:eastAsia="en-US"/>
          </w:rPr>
          <w:t>Art. 23, X, Decreto nº 11.246, de 2022</w:t>
        </w:r>
      </w:hyperlink>
      <w:proofErr w:type="gramStart"/>
      <w:r w:rsidRPr="00083F5B">
        <w:rPr>
          <w:lang w:eastAsia="en-US"/>
        </w:rPr>
        <w:t>)</w:t>
      </w:r>
      <w:proofErr w:type="gramEnd"/>
    </w:p>
    <w:p w:rsidR="00573B28" w:rsidRPr="00083F5B" w:rsidRDefault="00573B28" w:rsidP="00C92796">
      <w:pPr>
        <w:pStyle w:val="Nivel3"/>
        <w:spacing w:before="0"/>
        <w:ind w:left="170" w:firstLine="709"/>
        <w:rPr>
          <w:lang w:eastAsia="en-US"/>
        </w:rPr>
      </w:pPr>
      <w:r w:rsidRPr="00083F5B">
        <w:rPr>
          <w:lang w:eastAsia="en-US"/>
        </w:rPr>
        <w:t>O fiscal setorial do contrato, quando houver, realizará o recebimento provisório sob o ponto de vista técnico e administrativo.</w:t>
      </w:r>
    </w:p>
    <w:p w:rsidR="00573B28" w:rsidRPr="00083F5B" w:rsidRDefault="00573B28" w:rsidP="00C92796">
      <w:pPr>
        <w:pStyle w:val="Nivel2"/>
        <w:spacing w:before="0"/>
        <w:ind w:left="0" w:firstLine="709"/>
        <w:rPr>
          <w:lang w:eastAsia="en-US"/>
        </w:rPr>
      </w:pPr>
      <w:r w:rsidRPr="00083F5B">
        <w:rPr>
          <w:lang w:eastAsia="en-US"/>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rsidR="00573B28" w:rsidRPr="00083F5B" w:rsidRDefault="00573B28" w:rsidP="00C92796">
      <w:pPr>
        <w:pStyle w:val="Nivel3"/>
        <w:spacing w:before="0"/>
        <w:ind w:left="170" w:firstLine="709"/>
        <w:rPr>
          <w:lang w:eastAsia="en-US"/>
        </w:rPr>
      </w:pPr>
      <w:r w:rsidRPr="00083F5B">
        <w:rPr>
          <w:lang w:eastAsia="en-US"/>
        </w:rPr>
        <w:t>O Contratado fica obrigad</w:t>
      </w:r>
      <w:r w:rsidR="00582396" w:rsidRPr="00083F5B">
        <w:rPr>
          <w:lang w:eastAsia="en-US"/>
        </w:rPr>
        <w:t>o</w:t>
      </w:r>
      <w:r w:rsidRPr="00083F5B">
        <w:rPr>
          <w:lang w:eastAsia="en-US"/>
        </w:rPr>
        <w:t xml:space="preserve">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rsidR="00573B28" w:rsidRPr="00083F5B" w:rsidRDefault="00573B28" w:rsidP="00C92796">
      <w:pPr>
        <w:pStyle w:val="Nivel3"/>
        <w:spacing w:before="0"/>
        <w:ind w:left="170" w:firstLine="709"/>
        <w:rPr>
          <w:lang w:eastAsia="en-US"/>
        </w:rPr>
      </w:pPr>
      <w:r w:rsidRPr="00083F5B">
        <w:rPr>
          <w:lang w:eastAsia="en-US"/>
        </w:rPr>
        <w:t>A fiscalização não efetuará o ateste da última e/ou única medição de serviços até que sejam sanadas todas as eventuais pendências que possam vir a ser apontadas no Recebimento Provisório. (</w:t>
      </w:r>
      <w:hyperlink r:id="rId36" w:anchor="art119" w:history="1">
        <w:r w:rsidRPr="00083F5B">
          <w:rPr>
            <w:rStyle w:val="Hyperlink"/>
            <w:lang w:eastAsia="en-US"/>
          </w:rPr>
          <w:t>Art. 119 c/c art. 140 da Lei nº 14133, de 2021</w:t>
        </w:r>
      </w:hyperlink>
      <w:proofErr w:type="gramStart"/>
      <w:r w:rsidRPr="00083F5B">
        <w:rPr>
          <w:lang w:eastAsia="en-US"/>
        </w:rPr>
        <w:t>)</w:t>
      </w:r>
      <w:proofErr w:type="gramEnd"/>
    </w:p>
    <w:p w:rsidR="00573B28" w:rsidRPr="00083F5B" w:rsidRDefault="00573B28" w:rsidP="00C92796">
      <w:pPr>
        <w:pStyle w:val="Nivel3"/>
        <w:spacing w:before="0"/>
        <w:ind w:left="170" w:firstLine="709"/>
        <w:rPr>
          <w:u w:val="single"/>
          <w:lang w:eastAsia="en-US"/>
        </w:rPr>
      </w:pPr>
      <w:r w:rsidRPr="00083F5B">
        <w:rPr>
          <w:u w:val="single"/>
          <w:lang w:eastAsia="en-US"/>
        </w:rPr>
        <w:t>Os serviços poderão ser rejeitados, no todo ou em parte, quando em desacordo com as especificações constantes neste Termo de Referência e na proposta, sem prejuízo da aplicação das penalidades.</w:t>
      </w:r>
    </w:p>
    <w:p w:rsidR="00573B28" w:rsidRPr="00083F5B" w:rsidRDefault="00573B28" w:rsidP="00C92796">
      <w:pPr>
        <w:pStyle w:val="Nivel2"/>
        <w:spacing w:before="0"/>
        <w:ind w:left="0" w:firstLine="709"/>
        <w:rPr>
          <w:lang w:eastAsia="en-US"/>
        </w:rPr>
      </w:pPr>
      <w:r w:rsidRPr="00083F5B">
        <w:rPr>
          <w:lang w:eastAsia="en-US"/>
        </w:rPr>
        <w:t>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rsidR="00573B28" w:rsidRPr="00083F5B" w:rsidRDefault="00573B28" w:rsidP="00C92796">
      <w:pPr>
        <w:pStyle w:val="Nivel2"/>
        <w:spacing w:before="0"/>
        <w:ind w:left="0" w:firstLine="709"/>
        <w:rPr>
          <w:lang w:eastAsia="en-US"/>
        </w:rPr>
      </w:pPr>
      <w:r w:rsidRPr="00083F5B">
        <w:rPr>
          <w:lang w:eastAsia="en-US"/>
        </w:rPr>
        <w:t>Os serviços serão recebidos definitivamente no prazo de</w:t>
      </w:r>
      <w:r w:rsidRPr="00083F5B">
        <w:rPr>
          <w:b/>
          <w:u w:val="single"/>
          <w:lang w:eastAsia="en-US"/>
        </w:rPr>
        <w:t xml:space="preserve"> </w:t>
      </w:r>
      <w:proofErr w:type="gramStart"/>
      <w:r w:rsidR="00252D94" w:rsidRPr="00083F5B">
        <w:rPr>
          <w:b/>
          <w:u w:val="single"/>
          <w:lang w:eastAsia="en-US"/>
        </w:rPr>
        <w:t>5</w:t>
      </w:r>
      <w:proofErr w:type="gramEnd"/>
      <w:r w:rsidR="00252D94" w:rsidRPr="00083F5B">
        <w:rPr>
          <w:b/>
          <w:u w:val="single"/>
          <w:lang w:eastAsia="en-US"/>
        </w:rPr>
        <w:t xml:space="preserve"> </w:t>
      </w:r>
      <w:r w:rsidRPr="00083F5B">
        <w:rPr>
          <w:b/>
          <w:u w:val="single"/>
          <w:lang w:eastAsia="en-US"/>
        </w:rPr>
        <w:t>(</w:t>
      </w:r>
      <w:r w:rsidR="00252D94" w:rsidRPr="00083F5B">
        <w:rPr>
          <w:b/>
          <w:u w:val="single"/>
          <w:lang w:eastAsia="en-US"/>
        </w:rPr>
        <w:t>cinco</w:t>
      </w:r>
      <w:r w:rsidRPr="00083F5B">
        <w:rPr>
          <w:b/>
          <w:u w:val="single"/>
          <w:lang w:eastAsia="en-US"/>
        </w:rPr>
        <w:t>) dias</w:t>
      </w:r>
      <w:r w:rsidR="00252D94" w:rsidRPr="00083F5B">
        <w:rPr>
          <w:b/>
          <w:u w:val="single"/>
          <w:lang w:eastAsia="en-US"/>
        </w:rPr>
        <w:t xml:space="preserve"> úteis</w:t>
      </w:r>
      <w:r w:rsidRPr="00083F5B">
        <w:rPr>
          <w:lang w:eastAsia="en-US"/>
        </w:rPr>
        <w:t>, contados do recebimento provisório, por servidor ou comissão designada pela autoridade competente, após a verificação da qualidade e quantidade do serviço e consequente aceitação mediante termo detalhado, obedecendo os seguintes procedimentos:</w:t>
      </w:r>
    </w:p>
    <w:p w:rsidR="00573B28" w:rsidRPr="00083F5B" w:rsidRDefault="00573B28" w:rsidP="00C92796">
      <w:pPr>
        <w:pStyle w:val="Nivel3"/>
        <w:spacing w:before="0"/>
        <w:ind w:left="170" w:firstLine="709"/>
        <w:rPr>
          <w:bCs/>
          <w:lang w:eastAsia="en-US"/>
        </w:rPr>
      </w:pPr>
      <w:r w:rsidRPr="00083F5B">
        <w:rPr>
          <w:lang w:eastAsia="en-US"/>
        </w:rPr>
        <w:lastRenderedPageBreak/>
        <w:t>Emitir documento comprobatório da avaliação realizada pelos fiscais técnico, administrativo e setorial, quando houver,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 (</w:t>
      </w:r>
      <w:hyperlink r:id="rId37" w:anchor="art21" w:history="1">
        <w:r w:rsidRPr="00083F5B">
          <w:rPr>
            <w:rStyle w:val="Hyperlink"/>
            <w:lang w:eastAsia="en-US"/>
          </w:rPr>
          <w:t xml:space="preserve">art. 21, VIII, </w:t>
        </w:r>
        <w:r w:rsidRPr="00083F5B">
          <w:rPr>
            <w:rStyle w:val="Hyperlink"/>
            <w:bCs/>
            <w:lang w:eastAsia="en-US"/>
          </w:rPr>
          <w:t>Decreto nº 11.246, de 2022</w:t>
        </w:r>
      </w:hyperlink>
      <w:r w:rsidRPr="00083F5B">
        <w:rPr>
          <w:lang w:eastAsia="en-US"/>
        </w:rPr>
        <w:t>).</w:t>
      </w:r>
    </w:p>
    <w:p w:rsidR="00573B28" w:rsidRPr="00083F5B" w:rsidRDefault="00573B28" w:rsidP="00C92796">
      <w:pPr>
        <w:pStyle w:val="Nivel3"/>
        <w:spacing w:before="0"/>
        <w:ind w:left="170" w:firstLine="709"/>
        <w:rPr>
          <w:bCs/>
          <w:lang w:eastAsia="en-US"/>
        </w:rPr>
      </w:pPr>
      <w:r w:rsidRPr="00083F5B">
        <w:rPr>
          <w:lang w:eastAsia="en-US"/>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rsidR="00573B28" w:rsidRPr="00083F5B" w:rsidRDefault="00573B28" w:rsidP="00C92796">
      <w:pPr>
        <w:pStyle w:val="Nivel3"/>
        <w:spacing w:before="0"/>
        <w:ind w:left="170" w:firstLine="709"/>
        <w:rPr>
          <w:bCs/>
          <w:lang w:eastAsia="en-US"/>
        </w:rPr>
      </w:pPr>
      <w:r w:rsidRPr="00083F5B">
        <w:rPr>
          <w:lang w:eastAsia="en-US"/>
        </w:rPr>
        <w:t xml:space="preserve">Emitir Termo Circunstanciado para efeito de recebimento definitivo dos serviços prestados, com base nos relatórios e documentações apresentadas; </w:t>
      </w:r>
      <w:proofErr w:type="gramStart"/>
      <w:r w:rsidRPr="00083F5B">
        <w:rPr>
          <w:lang w:eastAsia="en-US"/>
        </w:rPr>
        <w:t>e</w:t>
      </w:r>
      <w:proofErr w:type="gramEnd"/>
    </w:p>
    <w:p w:rsidR="00573B28" w:rsidRPr="00083F5B" w:rsidRDefault="00573B28" w:rsidP="00C92796">
      <w:pPr>
        <w:pStyle w:val="Nivel3"/>
        <w:spacing w:before="0"/>
        <w:ind w:left="170" w:firstLine="709"/>
        <w:rPr>
          <w:bCs/>
          <w:lang w:eastAsia="en-US"/>
        </w:rPr>
      </w:pPr>
      <w:r w:rsidRPr="00083F5B">
        <w:rPr>
          <w:lang w:eastAsia="en-US"/>
        </w:rPr>
        <w:t>Comunicar a empresa para que emita a Nota Fiscal ou Fatura, com o valor exato dimensionado pela fiscalização.</w:t>
      </w:r>
    </w:p>
    <w:p w:rsidR="00573B28" w:rsidRPr="00083F5B" w:rsidRDefault="00573B28" w:rsidP="00C92796">
      <w:pPr>
        <w:pStyle w:val="Nivel3"/>
        <w:spacing w:before="0"/>
        <w:ind w:left="170" w:firstLine="709"/>
        <w:rPr>
          <w:bCs/>
          <w:lang w:eastAsia="en-US"/>
        </w:rPr>
      </w:pPr>
      <w:r w:rsidRPr="00083F5B">
        <w:rPr>
          <w:bCs/>
          <w:lang w:eastAsia="en-US"/>
        </w:rPr>
        <w:t>Enviar a documentação pertinente ao setor de contratos para a formalização dos procedimentos de liquidação e pagamento, no valor dimensionado pela fiscalização e gestão.</w:t>
      </w:r>
    </w:p>
    <w:p w:rsidR="00573B28" w:rsidRPr="00083F5B" w:rsidRDefault="00573B28" w:rsidP="00C92796">
      <w:pPr>
        <w:pStyle w:val="Nivel2"/>
        <w:spacing w:before="0"/>
        <w:ind w:left="0" w:firstLine="709"/>
        <w:rPr>
          <w:lang w:eastAsia="en-US"/>
        </w:rPr>
      </w:pPr>
      <w:r w:rsidRPr="00083F5B">
        <w:rPr>
          <w:lang w:eastAsia="en-US"/>
        </w:rPr>
        <w:t xml:space="preserve">No caso de controvérsia sobre a execução do objeto, quanto à dimensão, qualidade e quantidade, deverá ser observado o teor do </w:t>
      </w:r>
      <w:hyperlink r:id="rId38" w:anchor="art143" w:history="1">
        <w:r w:rsidRPr="00083F5B">
          <w:rPr>
            <w:rStyle w:val="Hyperlink"/>
            <w:lang w:eastAsia="en-US"/>
          </w:rPr>
          <w:t>art. 143 da Lei nº 14.133, de 2021</w:t>
        </w:r>
      </w:hyperlink>
      <w:r w:rsidRPr="00083F5B">
        <w:rPr>
          <w:lang w:eastAsia="en-US"/>
        </w:rPr>
        <w:t xml:space="preserve">, comunicando-se à empresa para emissão de Nota Fiscal no que </w:t>
      </w:r>
      <w:proofErr w:type="spellStart"/>
      <w:r w:rsidRPr="00083F5B">
        <w:rPr>
          <w:lang w:eastAsia="en-US"/>
        </w:rPr>
        <w:t>pertine</w:t>
      </w:r>
      <w:proofErr w:type="spellEnd"/>
      <w:r w:rsidRPr="00083F5B">
        <w:rPr>
          <w:lang w:eastAsia="en-US"/>
        </w:rPr>
        <w:t xml:space="preserve"> à parcela incontroversa da execução do objeto, para efeito de liquidação e pagamento.</w:t>
      </w:r>
    </w:p>
    <w:p w:rsidR="00573B28" w:rsidRPr="00083F5B" w:rsidRDefault="00573B28" w:rsidP="00C92796">
      <w:pPr>
        <w:pStyle w:val="Nivel2"/>
        <w:spacing w:before="0"/>
        <w:ind w:left="0" w:firstLine="709"/>
        <w:rPr>
          <w:lang w:eastAsia="en-US"/>
        </w:rPr>
      </w:pPr>
      <w:r w:rsidRPr="00083F5B">
        <w:rPr>
          <w:lang w:eastAsia="en-US"/>
        </w:rPr>
        <w:t>Nenhum prazo de recebimento ocorrerá enquanto pendente a solução, pelo contratado, de inconsistências verificadas na execução do objeto ou no instrumento de cobrança.</w:t>
      </w:r>
    </w:p>
    <w:p w:rsidR="00573B28" w:rsidRPr="00083F5B" w:rsidRDefault="00573B28" w:rsidP="00C92796">
      <w:pPr>
        <w:pStyle w:val="Nivel2"/>
        <w:spacing w:before="0"/>
        <w:ind w:left="0" w:firstLine="709"/>
        <w:rPr>
          <w:lang w:eastAsia="en-US"/>
        </w:rPr>
      </w:pPr>
      <w:r w:rsidRPr="00083F5B">
        <w:rPr>
          <w:color w:val="auto"/>
          <w:lang w:eastAsia="en-US"/>
        </w:rPr>
        <w:t>O recebimento provisório ou definitivo não excluirá a responsabilidade civil pela solidez e pela segurança do serviço nem a responsabilidade ético-profissional pela perfeita execução do contrato.</w:t>
      </w:r>
    </w:p>
    <w:p w:rsidR="00573B28" w:rsidRPr="00083F5B" w:rsidRDefault="00573B28" w:rsidP="00C92796">
      <w:pPr>
        <w:pStyle w:val="Nvel1-SemNum"/>
        <w:spacing w:before="0" w:after="120" w:line="276" w:lineRule="auto"/>
        <w:ind w:left="0" w:firstLine="709"/>
        <w:rPr>
          <w:color w:val="auto"/>
        </w:rPr>
      </w:pPr>
      <w:r w:rsidRPr="00083F5B">
        <w:rPr>
          <w:color w:val="auto"/>
        </w:rPr>
        <w:t>Liquidação</w:t>
      </w:r>
    </w:p>
    <w:p w:rsidR="00573B28" w:rsidRPr="00083F5B" w:rsidRDefault="00573B28" w:rsidP="00C92796">
      <w:pPr>
        <w:pStyle w:val="Nivel2"/>
        <w:spacing w:before="0"/>
        <w:ind w:left="0" w:firstLine="709"/>
      </w:pPr>
      <w:r w:rsidRPr="00083F5B">
        <w:t xml:space="preserve">Recebida a Nota Fiscal ou documento de cobrança equivalente, correrá o prazo de dez dias úteis para fins de liquidação, na forma desta seção, prorrogáveis por igual período, nos termos do </w:t>
      </w:r>
      <w:hyperlink r:id="rId39" w:history="1">
        <w:r w:rsidRPr="00083F5B">
          <w:rPr>
            <w:rStyle w:val="Hyperlink"/>
          </w:rPr>
          <w:t>art. 7º, §2º da Instrução Normativa SEGES/ME nº 77/2022</w:t>
        </w:r>
      </w:hyperlink>
      <w:r w:rsidRPr="00083F5B">
        <w:t>.</w:t>
      </w:r>
    </w:p>
    <w:p w:rsidR="00573B28" w:rsidRPr="00083F5B" w:rsidRDefault="00573B28" w:rsidP="00C92796">
      <w:pPr>
        <w:pStyle w:val="Nivel3"/>
        <w:spacing w:before="0"/>
        <w:ind w:left="170" w:firstLine="709"/>
      </w:pPr>
      <w:r w:rsidRPr="00083F5B">
        <w:t xml:space="preserve">O prazo de que trata o item anterior será reduzido à metade, mantendo-se a possibilidade de prorrogação, nos casos de contratações decorrentes de despesas cujos valores não ultrapassem o limite de que trata o </w:t>
      </w:r>
      <w:hyperlink r:id="rId40" w:anchor="art75" w:history="1">
        <w:r w:rsidRPr="00083F5B">
          <w:rPr>
            <w:rStyle w:val="Hyperlink"/>
          </w:rPr>
          <w:t>inciso II do art. 75 da Lei nº 14.133, de 2021</w:t>
        </w:r>
        <w:proofErr w:type="gramStart"/>
      </w:hyperlink>
      <w:proofErr w:type="gramEnd"/>
    </w:p>
    <w:p w:rsidR="00573B28" w:rsidRPr="00083F5B" w:rsidRDefault="00573B28" w:rsidP="00C92796">
      <w:pPr>
        <w:pStyle w:val="Nivel2"/>
        <w:spacing w:before="0"/>
        <w:ind w:left="0" w:firstLine="709"/>
      </w:pPr>
      <w:r w:rsidRPr="00083F5B">
        <w:t>Para fins de liquidação, o setor competente deve verificar se a Nota Fiscal ou Fatura apresentada expressa os elementos necessários e essenciais do documento, tais como:</w:t>
      </w:r>
    </w:p>
    <w:p w:rsidR="00573B28" w:rsidRPr="00083F5B" w:rsidRDefault="00573B28" w:rsidP="00C92796">
      <w:pPr>
        <w:pStyle w:val="Nivel3"/>
        <w:numPr>
          <w:ilvl w:val="0"/>
          <w:numId w:val="13"/>
        </w:numPr>
        <w:spacing w:before="0"/>
        <w:ind w:left="851" w:firstLine="357"/>
      </w:pPr>
      <w:proofErr w:type="gramStart"/>
      <w:r w:rsidRPr="00083F5B">
        <w:t>o</w:t>
      </w:r>
      <w:proofErr w:type="gramEnd"/>
      <w:r w:rsidRPr="00083F5B">
        <w:t xml:space="preserve"> prazo de validade;</w:t>
      </w:r>
    </w:p>
    <w:p w:rsidR="00573B28" w:rsidRPr="00083F5B" w:rsidRDefault="00573B28" w:rsidP="00C92796">
      <w:pPr>
        <w:pStyle w:val="Nivel3"/>
        <w:numPr>
          <w:ilvl w:val="0"/>
          <w:numId w:val="13"/>
        </w:numPr>
        <w:spacing w:before="0"/>
        <w:ind w:left="851" w:firstLine="357"/>
      </w:pPr>
      <w:proofErr w:type="gramStart"/>
      <w:r w:rsidRPr="00083F5B">
        <w:t>a</w:t>
      </w:r>
      <w:proofErr w:type="gramEnd"/>
      <w:r w:rsidRPr="00083F5B">
        <w:t xml:space="preserve"> data da emissão;</w:t>
      </w:r>
    </w:p>
    <w:p w:rsidR="00573B28" w:rsidRPr="00083F5B" w:rsidRDefault="00573B28" w:rsidP="00C92796">
      <w:pPr>
        <w:pStyle w:val="Nivel3"/>
        <w:numPr>
          <w:ilvl w:val="0"/>
          <w:numId w:val="13"/>
        </w:numPr>
        <w:spacing w:before="0"/>
        <w:ind w:left="851" w:firstLine="357"/>
      </w:pPr>
      <w:proofErr w:type="gramStart"/>
      <w:r w:rsidRPr="00083F5B">
        <w:t>os</w:t>
      </w:r>
      <w:proofErr w:type="gramEnd"/>
      <w:r w:rsidRPr="00083F5B">
        <w:t xml:space="preserve"> dados do contrato e do órgão contratante;</w:t>
      </w:r>
    </w:p>
    <w:p w:rsidR="00573B28" w:rsidRPr="00083F5B" w:rsidRDefault="00573B28" w:rsidP="00C92796">
      <w:pPr>
        <w:pStyle w:val="Nivel3"/>
        <w:numPr>
          <w:ilvl w:val="0"/>
          <w:numId w:val="13"/>
        </w:numPr>
        <w:spacing w:before="0"/>
        <w:ind w:left="851" w:firstLine="357"/>
      </w:pPr>
      <w:proofErr w:type="gramStart"/>
      <w:r w:rsidRPr="00083F5B">
        <w:t>o</w:t>
      </w:r>
      <w:proofErr w:type="gramEnd"/>
      <w:r w:rsidRPr="00083F5B">
        <w:t xml:space="preserve"> período respectivo de execução do contrato;</w:t>
      </w:r>
    </w:p>
    <w:p w:rsidR="00573B28" w:rsidRPr="00083F5B" w:rsidRDefault="00573B28" w:rsidP="00C92796">
      <w:pPr>
        <w:pStyle w:val="Nivel3"/>
        <w:numPr>
          <w:ilvl w:val="0"/>
          <w:numId w:val="13"/>
        </w:numPr>
        <w:spacing w:before="0"/>
        <w:ind w:left="851" w:firstLine="357"/>
      </w:pPr>
      <w:proofErr w:type="gramStart"/>
      <w:r w:rsidRPr="00083F5B">
        <w:t>o</w:t>
      </w:r>
      <w:proofErr w:type="gramEnd"/>
      <w:r w:rsidRPr="00083F5B">
        <w:t xml:space="preserve"> valor a pagar; e</w:t>
      </w:r>
    </w:p>
    <w:p w:rsidR="00573B28" w:rsidRPr="00083F5B" w:rsidRDefault="00573B28" w:rsidP="00C92796">
      <w:pPr>
        <w:pStyle w:val="Nivel3"/>
        <w:numPr>
          <w:ilvl w:val="0"/>
          <w:numId w:val="13"/>
        </w:numPr>
        <w:spacing w:before="0"/>
        <w:ind w:left="851" w:firstLine="357"/>
      </w:pPr>
      <w:proofErr w:type="gramStart"/>
      <w:r w:rsidRPr="00083F5B">
        <w:t>eventual</w:t>
      </w:r>
      <w:proofErr w:type="gramEnd"/>
      <w:r w:rsidRPr="00083F5B">
        <w:t xml:space="preserve"> destaque do valor de retenções tributárias cabíveis.</w:t>
      </w:r>
    </w:p>
    <w:p w:rsidR="00573B28" w:rsidRPr="00083F5B" w:rsidRDefault="00573B28" w:rsidP="00C92796">
      <w:pPr>
        <w:pStyle w:val="Nivel2"/>
        <w:spacing w:before="0"/>
        <w:ind w:left="0" w:firstLine="709"/>
      </w:pPr>
      <w:r w:rsidRPr="00083F5B">
        <w:t>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rsidR="00573B28" w:rsidRPr="00083F5B" w:rsidRDefault="00573B28" w:rsidP="00C92796">
      <w:pPr>
        <w:pStyle w:val="Nivel2"/>
        <w:spacing w:before="0"/>
        <w:ind w:left="0" w:firstLine="709"/>
        <w:rPr>
          <w:u w:val="single"/>
        </w:rPr>
      </w:pPr>
      <w:r w:rsidRPr="00083F5B">
        <w:rPr>
          <w:b/>
          <w:u w:val="single"/>
        </w:rPr>
        <w:t>A Nota Fiscal ou Fatura deverá ser obrigatoriamente acompanhada da comprovação da regularidade fiscal,</w:t>
      </w:r>
      <w:r w:rsidRPr="00083F5B">
        <w:rPr>
          <w:u w:val="single"/>
        </w:rPr>
        <w:t xml:space="preserve"> constatada por meio de consulta </w:t>
      </w:r>
      <w:r w:rsidRPr="00083F5B">
        <w:rPr>
          <w:i/>
          <w:u w:val="single"/>
        </w:rPr>
        <w:t>on-line</w:t>
      </w:r>
      <w:r w:rsidRPr="00083F5B">
        <w:rPr>
          <w:u w:val="single"/>
        </w:rPr>
        <w:t xml:space="preserve"> ao SICAF ou, na </w:t>
      </w:r>
      <w:r w:rsidRPr="00083F5B">
        <w:rPr>
          <w:u w:val="single"/>
        </w:rPr>
        <w:lastRenderedPageBreak/>
        <w:t xml:space="preserve">impossibilidade de acesso ao referido Sistema, mediante consulta aos sítios eletrônicos oficiais ou à documentação mencionada no </w:t>
      </w:r>
      <w:hyperlink r:id="rId41" w:anchor="art68" w:history="1">
        <w:r w:rsidRPr="00083F5B">
          <w:rPr>
            <w:rStyle w:val="Hyperlink"/>
          </w:rPr>
          <w:t>art. 68 da Lei nº 14.133/2021</w:t>
        </w:r>
      </w:hyperlink>
      <w:r w:rsidRPr="00083F5B">
        <w:rPr>
          <w:u w:val="single"/>
        </w:rPr>
        <w:t>.</w:t>
      </w:r>
    </w:p>
    <w:p w:rsidR="00573B28" w:rsidRPr="00083F5B" w:rsidRDefault="00573B28" w:rsidP="00C92796">
      <w:pPr>
        <w:pStyle w:val="Nivel2"/>
        <w:spacing w:before="0"/>
        <w:ind w:left="0" w:firstLine="709"/>
      </w:pPr>
      <w:r w:rsidRPr="00083F5B">
        <w:t>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rsidR="00573B28" w:rsidRPr="00083F5B" w:rsidRDefault="00573B28" w:rsidP="00C92796">
      <w:pPr>
        <w:pStyle w:val="Nivel2"/>
        <w:spacing w:before="0"/>
        <w:ind w:left="0" w:firstLine="709"/>
      </w:pPr>
      <w:r w:rsidRPr="00083F5B">
        <w:t xml:space="preserve">Constatando-se, junto ao SICAF, a situação de irregularidade do contratado, será providenciada sua notificação, por escrito, para que, </w:t>
      </w:r>
      <w:r w:rsidRPr="00083F5B">
        <w:rPr>
          <w:b/>
          <w:u w:val="single"/>
        </w:rPr>
        <w:t xml:space="preserve">no prazo de </w:t>
      </w:r>
      <w:proofErr w:type="gramStart"/>
      <w:r w:rsidRPr="00083F5B">
        <w:rPr>
          <w:b/>
          <w:u w:val="single"/>
        </w:rPr>
        <w:t>5</w:t>
      </w:r>
      <w:proofErr w:type="gramEnd"/>
      <w:r w:rsidRPr="00083F5B">
        <w:rPr>
          <w:b/>
          <w:u w:val="single"/>
        </w:rPr>
        <w:t xml:space="preserve"> (cinco) dias úteis</w:t>
      </w:r>
      <w:r w:rsidRPr="00083F5B">
        <w:t>, regularize sua situação ou, no mesmo prazo, apresente sua defesa. O prazo poderá ser prorrogado uma vez, por igual período, a critério do contratante.</w:t>
      </w:r>
    </w:p>
    <w:p w:rsidR="00573B28" w:rsidRPr="00083F5B" w:rsidRDefault="00573B28" w:rsidP="00C92796">
      <w:pPr>
        <w:pStyle w:val="Nivel2"/>
        <w:spacing w:before="0"/>
        <w:ind w:left="0" w:firstLine="709"/>
      </w:pPr>
      <w:r w:rsidRPr="00083F5B">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rsidR="00573B28" w:rsidRPr="00083F5B" w:rsidRDefault="00573B28" w:rsidP="00C92796">
      <w:pPr>
        <w:pStyle w:val="Nivel2"/>
        <w:spacing w:before="0"/>
        <w:ind w:left="0" w:firstLine="709"/>
      </w:pPr>
      <w:r w:rsidRPr="00083F5B">
        <w:t>Persistindo a irregularidade, o contratante deverá adotar as medidas necessárias à rescisão contratual nos autos do processo administrativo correspondente, assegurada ao contratado a ampla defesa.</w:t>
      </w:r>
    </w:p>
    <w:p w:rsidR="00573B28" w:rsidRPr="00083F5B" w:rsidRDefault="00573B28" w:rsidP="00C92796">
      <w:pPr>
        <w:pStyle w:val="Nivel2"/>
        <w:spacing w:before="0"/>
        <w:ind w:left="0" w:firstLine="709"/>
      </w:pPr>
      <w:r w:rsidRPr="00083F5B">
        <w:t xml:space="preserve">Havendo a efetiva execução do objeto, os pagamentos serão realizados normalmente, até que se decida pela rescisão do contrato, caso o contratado não regularize sua situação junto ao SICAF. </w:t>
      </w:r>
    </w:p>
    <w:p w:rsidR="00573B28" w:rsidRPr="00083F5B" w:rsidRDefault="00573B28" w:rsidP="00C92796">
      <w:pPr>
        <w:pStyle w:val="Nvel1-SemNum"/>
        <w:spacing w:before="0" w:after="120" w:line="276" w:lineRule="auto"/>
        <w:ind w:left="0" w:firstLine="709"/>
        <w:rPr>
          <w:color w:val="auto"/>
        </w:rPr>
      </w:pPr>
      <w:r w:rsidRPr="00083F5B">
        <w:rPr>
          <w:color w:val="auto"/>
        </w:rPr>
        <w:t>Prazo de pagamento</w:t>
      </w:r>
    </w:p>
    <w:p w:rsidR="00573B28" w:rsidRPr="00083F5B" w:rsidRDefault="00573B28" w:rsidP="00C92796">
      <w:pPr>
        <w:pStyle w:val="Nivel2"/>
        <w:spacing w:before="0"/>
        <w:ind w:left="0" w:firstLine="709"/>
      </w:pPr>
      <w:r w:rsidRPr="00083F5B">
        <w:t xml:space="preserve">O pagamento será efetuado no prazo máximo de até </w:t>
      </w:r>
      <w:r w:rsidR="007A70D4" w:rsidRPr="00083F5B">
        <w:t>trinta</w:t>
      </w:r>
      <w:r w:rsidRPr="00083F5B">
        <w:t xml:space="preserve"> dias úteis, contados da finalização da liquidação da despesa</w:t>
      </w:r>
      <w:r w:rsidR="007A70D4" w:rsidRPr="00083F5B">
        <w:t>.</w:t>
      </w:r>
    </w:p>
    <w:p w:rsidR="00573B28" w:rsidRPr="00083F5B" w:rsidRDefault="00573B28" w:rsidP="00C92796">
      <w:pPr>
        <w:pStyle w:val="Nivel2"/>
        <w:spacing w:before="0"/>
        <w:ind w:left="0" w:firstLine="709"/>
      </w:pPr>
      <w:r w:rsidRPr="00083F5B">
        <w:t xml:space="preserve">No caso de atraso pelo Contratante, os valores devidos ao contratado serão atualizados monetariamente entre o termo final do prazo de pagamento até a data de sua efetiva realização, mediante aplicação do índice </w:t>
      </w:r>
      <w:r w:rsidR="00687D03" w:rsidRPr="00083F5B">
        <w:rPr>
          <w:b/>
          <w:i/>
          <w:color w:val="000000" w:themeColor="text1"/>
        </w:rPr>
        <w:t>IPCA-E</w:t>
      </w:r>
      <w:r w:rsidR="00687D03" w:rsidRPr="00083F5B">
        <w:rPr>
          <w:i/>
          <w:color w:val="FF0000"/>
        </w:rPr>
        <w:t xml:space="preserve"> </w:t>
      </w:r>
      <w:r w:rsidRPr="00083F5B">
        <w:t>de correção monetária.</w:t>
      </w:r>
    </w:p>
    <w:p w:rsidR="00573B28" w:rsidRPr="00083F5B" w:rsidRDefault="00573B28" w:rsidP="00C92796">
      <w:pPr>
        <w:pStyle w:val="Nvel1-SemNum"/>
        <w:spacing w:before="0" w:after="120" w:line="276" w:lineRule="auto"/>
        <w:ind w:left="0" w:firstLine="709"/>
        <w:rPr>
          <w:color w:val="auto"/>
        </w:rPr>
      </w:pPr>
      <w:r w:rsidRPr="00083F5B">
        <w:rPr>
          <w:color w:val="auto"/>
        </w:rPr>
        <w:t>Forma de pagamento</w:t>
      </w:r>
    </w:p>
    <w:p w:rsidR="00573B28" w:rsidRPr="00083F5B" w:rsidRDefault="00573B28" w:rsidP="00C92796">
      <w:pPr>
        <w:pStyle w:val="Nvel2-Red"/>
        <w:spacing w:before="0"/>
        <w:ind w:left="0" w:firstLine="709"/>
        <w:rPr>
          <w:i w:val="0"/>
          <w:iCs w:val="0"/>
          <w:color w:val="000000" w:themeColor="text1"/>
        </w:rPr>
      </w:pPr>
      <w:r w:rsidRPr="00083F5B">
        <w:rPr>
          <w:i w:val="0"/>
          <w:iCs w:val="0"/>
          <w:color w:val="000000" w:themeColor="text1"/>
        </w:rPr>
        <w:t xml:space="preserve">O pagamento será realizado através de ordem bancária, para crédito em banco, agência e conta </w:t>
      </w:r>
      <w:proofErr w:type="gramStart"/>
      <w:r w:rsidRPr="00083F5B">
        <w:rPr>
          <w:i w:val="0"/>
          <w:iCs w:val="0"/>
          <w:color w:val="000000" w:themeColor="text1"/>
        </w:rPr>
        <w:t>corrente indicados pelo contratado</w:t>
      </w:r>
      <w:proofErr w:type="gramEnd"/>
      <w:r w:rsidRPr="00083F5B">
        <w:rPr>
          <w:i w:val="0"/>
          <w:iCs w:val="0"/>
          <w:color w:val="000000" w:themeColor="text1"/>
        </w:rPr>
        <w:t>.</w:t>
      </w:r>
    </w:p>
    <w:p w:rsidR="00573B28" w:rsidRPr="00083F5B" w:rsidRDefault="00573B28" w:rsidP="00C92796">
      <w:pPr>
        <w:pStyle w:val="Nvel2-Red"/>
        <w:spacing w:before="0"/>
        <w:ind w:left="0" w:firstLine="709"/>
        <w:rPr>
          <w:color w:val="auto"/>
        </w:rPr>
      </w:pPr>
      <w:r w:rsidRPr="00083F5B">
        <w:rPr>
          <w:i w:val="0"/>
          <w:iCs w:val="0"/>
          <w:color w:val="000000" w:themeColor="text1"/>
        </w:rPr>
        <w:t xml:space="preserve">Será considerada data do pagamento o dia em que constar como emitida a ordem bancária para </w:t>
      </w:r>
      <w:r w:rsidRPr="00083F5B">
        <w:rPr>
          <w:i w:val="0"/>
          <w:iCs w:val="0"/>
          <w:color w:val="auto"/>
        </w:rPr>
        <w:t>pagamento</w:t>
      </w:r>
      <w:r w:rsidRPr="00083F5B">
        <w:rPr>
          <w:color w:val="auto"/>
        </w:rPr>
        <w:t>.</w:t>
      </w:r>
    </w:p>
    <w:p w:rsidR="00573B28" w:rsidRPr="00083F5B" w:rsidRDefault="00573B28" w:rsidP="00C92796">
      <w:pPr>
        <w:pStyle w:val="Nivel2"/>
        <w:spacing w:before="0"/>
        <w:ind w:left="0" w:firstLine="709"/>
        <w:rPr>
          <w:lang w:eastAsia="en-US"/>
        </w:rPr>
      </w:pPr>
      <w:r w:rsidRPr="00083F5B">
        <w:rPr>
          <w:lang w:eastAsia="en-US"/>
        </w:rPr>
        <w:t>Quando do pagamento, será efetuada a retenção tributária prevista na legislação aplicável.</w:t>
      </w:r>
    </w:p>
    <w:p w:rsidR="00573B28" w:rsidRPr="00083F5B" w:rsidRDefault="00573B28" w:rsidP="00C92796">
      <w:pPr>
        <w:pStyle w:val="Nivel3"/>
        <w:spacing w:before="0"/>
        <w:ind w:left="170" w:firstLine="709"/>
        <w:rPr>
          <w:lang w:eastAsia="en-US"/>
        </w:rPr>
      </w:pPr>
      <w:r w:rsidRPr="00083F5B">
        <w:rPr>
          <w:lang w:eastAsia="en-US"/>
        </w:rPr>
        <w:t>Independentemente do percentual de tributo inserido na planilha, quando houver, serão retidos na fonte, quando da realização do pagamento, os percentuais estabelecidos na legislação vigente.</w:t>
      </w:r>
    </w:p>
    <w:p w:rsidR="00687D03" w:rsidRPr="00083F5B" w:rsidRDefault="00573B28" w:rsidP="00C92796">
      <w:pPr>
        <w:pStyle w:val="Nivel2"/>
        <w:spacing w:before="0"/>
        <w:ind w:left="0" w:firstLine="709"/>
        <w:rPr>
          <w:color w:val="auto"/>
        </w:rPr>
      </w:pPr>
      <w:r w:rsidRPr="00083F5B">
        <w:rPr>
          <w:lang w:eastAsia="en-US"/>
        </w:rPr>
        <w:t xml:space="preserve">O contratado regularmente optante pelo Simples Nacional, nos termos da </w:t>
      </w:r>
      <w:hyperlink r:id="rId42" w:history="1">
        <w:r w:rsidRPr="00083F5B">
          <w:rPr>
            <w:rStyle w:val="Hyperlink"/>
            <w:lang w:eastAsia="en-US"/>
          </w:rPr>
          <w:t>Lei Complementar nº 123, de 2006</w:t>
        </w:r>
      </w:hyperlink>
      <w:r w:rsidRPr="00083F5B">
        <w:rPr>
          <w:lang w:eastAsia="en-US"/>
        </w:rPr>
        <w:t xml:space="preserve">, não sofrerá a retenção tributária quanto aos impostos e contribuições abrangidos por aquele regime. No entanto, o pagamento ficará condicionado à apresentação de comprovação, por meio de </w:t>
      </w:r>
      <w:proofErr w:type="gramStart"/>
      <w:r w:rsidRPr="00083F5B">
        <w:rPr>
          <w:lang w:eastAsia="en-US"/>
        </w:rPr>
        <w:t>documento</w:t>
      </w:r>
      <w:proofErr w:type="gramEnd"/>
      <w:r w:rsidRPr="00083F5B">
        <w:rPr>
          <w:lang w:eastAsia="en-US"/>
        </w:rPr>
        <w:t xml:space="preserve"> </w:t>
      </w:r>
    </w:p>
    <w:p w:rsidR="00573B28" w:rsidRPr="00083F5B" w:rsidRDefault="00573B28" w:rsidP="00C92796">
      <w:pPr>
        <w:pStyle w:val="Nivel01"/>
        <w:spacing w:before="0" w:after="120" w:line="276" w:lineRule="auto"/>
        <w:ind w:left="0" w:firstLine="567"/>
        <w:rPr>
          <w:rFonts w:eastAsia="Calibri"/>
        </w:rPr>
      </w:pPr>
      <w:r w:rsidRPr="00083F5B">
        <w:t>FORMA E CRITÉRIOS DE SELEÇÃO DO FORNECEDOR</w:t>
      </w:r>
    </w:p>
    <w:p w:rsidR="00573B28" w:rsidRPr="00083F5B" w:rsidRDefault="00573B28" w:rsidP="00C92796">
      <w:pPr>
        <w:pStyle w:val="Nvel1-SemNum"/>
        <w:spacing w:before="0" w:after="120" w:line="276" w:lineRule="auto"/>
        <w:ind w:left="0" w:firstLine="709"/>
        <w:rPr>
          <w:rFonts w:eastAsiaTheme="minorEastAsia"/>
          <w:color w:val="auto"/>
        </w:rPr>
      </w:pPr>
      <w:r w:rsidRPr="00083F5B">
        <w:rPr>
          <w:color w:val="auto"/>
        </w:rPr>
        <w:t>Forma de seleção e critério de julgamento da proposta</w:t>
      </w:r>
    </w:p>
    <w:p w:rsidR="00573B28" w:rsidRPr="00083F5B" w:rsidRDefault="00573B28" w:rsidP="00C92796">
      <w:pPr>
        <w:pStyle w:val="Nivel2"/>
        <w:spacing w:before="0"/>
        <w:ind w:left="0" w:firstLine="709"/>
      </w:pPr>
      <w:r w:rsidRPr="00083F5B">
        <w:rPr>
          <w:rFonts w:eastAsia="Arial"/>
        </w:rPr>
        <w:t>O fornecedor</w:t>
      </w:r>
      <w:r w:rsidRPr="00083F5B">
        <w:t xml:space="preserve"> será selecionado por meio da realização de procedimento de </w:t>
      </w:r>
      <w:r w:rsidR="00B0515C">
        <w:t>Dispensa de Licitação.</w:t>
      </w:r>
    </w:p>
    <w:p w:rsidR="00573B28" w:rsidRPr="00083F5B" w:rsidRDefault="00573B28" w:rsidP="00C92796">
      <w:pPr>
        <w:pStyle w:val="Nvel1-SemNum"/>
        <w:spacing w:before="0" w:after="120" w:line="276" w:lineRule="auto"/>
        <w:ind w:left="0" w:firstLine="709"/>
        <w:rPr>
          <w:color w:val="auto"/>
        </w:rPr>
      </w:pPr>
      <w:r w:rsidRPr="00083F5B">
        <w:rPr>
          <w:color w:val="auto"/>
        </w:rPr>
        <w:lastRenderedPageBreak/>
        <w:t>Exigências de habilitação</w:t>
      </w:r>
    </w:p>
    <w:p w:rsidR="00573B28" w:rsidRPr="00083F5B" w:rsidRDefault="00573B28" w:rsidP="00C92796">
      <w:pPr>
        <w:pStyle w:val="Nivel2"/>
        <w:spacing w:before="0"/>
        <w:ind w:left="0" w:firstLine="709"/>
      </w:pPr>
      <w:r w:rsidRPr="00083F5B">
        <w:t>Para fins de habilitação, deverá o licitante comprovar os seguintes requisitos:</w:t>
      </w:r>
    </w:p>
    <w:p w:rsidR="00573B28" w:rsidRPr="00083F5B" w:rsidRDefault="00573B28" w:rsidP="00C92796">
      <w:pPr>
        <w:pStyle w:val="Nvel1-SemNum"/>
        <w:spacing w:before="0" w:after="120" w:line="276" w:lineRule="auto"/>
        <w:ind w:left="0" w:firstLine="709"/>
        <w:rPr>
          <w:color w:val="auto"/>
        </w:rPr>
      </w:pPr>
      <w:r w:rsidRPr="00083F5B">
        <w:rPr>
          <w:color w:val="auto"/>
        </w:rPr>
        <w:t>Habilitação jurídica</w:t>
      </w:r>
    </w:p>
    <w:p w:rsidR="00F53FA9" w:rsidRPr="00083F5B" w:rsidRDefault="00F53FA9" w:rsidP="00C92796">
      <w:pPr>
        <w:pStyle w:val="Nivel2"/>
        <w:spacing w:before="0"/>
        <w:ind w:left="0" w:firstLine="709"/>
      </w:pPr>
      <w:r w:rsidRPr="00083F5B">
        <w:rPr>
          <w:b/>
          <w:bCs/>
        </w:rPr>
        <w:t>Empresário individual</w:t>
      </w:r>
      <w:r w:rsidRPr="00083F5B">
        <w:t xml:space="preserve">: inscrição no Registro Público de Empresas Mercantis, a cargo da Junta Comercial da respectiva sede; Microempreendedor Individual - MEI: Certificado da Condição de Microempreendedor Individual - CCMEI, cuja aceitação ficará condicionada à verificação da autenticidade no sítio </w:t>
      </w:r>
      <w:hyperlink r:id="rId43" w:history="1">
        <w:r w:rsidRPr="00083F5B">
          <w:rPr>
            <w:rStyle w:val="Hyperlink"/>
          </w:rPr>
          <w:t>https://www.gov.br/empresas-e-negocios/pt-br/empreendedor</w:t>
        </w:r>
      </w:hyperlink>
      <w:r w:rsidRPr="00083F5B">
        <w:t>;</w:t>
      </w:r>
    </w:p>
    <w:p w:rsidR="00573B28" w:rsidRPr="00083F5B" w:rsidRDefault="00573B28" w:rsidP="00C92796">
      <w:pPr>
        <w:pStyle w:val="Nivel2"/>
        <w:spacing w:before="0"/>
        <w:ind w:left="0" w:firstLine="709"/>
      </w:pPr>
      <w:r w:rsidRPr="00083F5B">
        <w:rPr>
          <w:b/>
          <w:bCs/>
        </w:rPr>
        <w:t>Sociedade empresária, sociedade limitada unipessoal – SLU ou sociedade identificada como empresa individual de responsabilidade limitada - EIRELI</w:t>
      </w:r>
      <w:r w:rsidRPr="00083F5B">
        <w:t>: inscrição do ato constitutivo, estatuto ou contrato social no Registro Público de Empresas Mercantis, a cargo da Junta Comercial da respectiva sede, acompanhada de documento comprobatório de seus administradores;</w:t>
      </w:r>
    </w:p>
    <w:p w:rsidR="00573B28" w:rsidRPr="00083F5B" w:rsidRDefault="00573B28" w:rsidP="00C92796">
      <w:pPr>
        <w:pStyle w:val="Nivel2"/>
        <w:spacing w:before="0"/>
        <w:ind w:left="0" w:firstLine="709"/>
      </w:pPr>
      <w:r w:rsidRPr="00083F5B">
        <w:rPr>
          <w:b/>
          <w:bCs/>
        </w:rPr>
        <w:t>Sociedade empresária estrangeira</w:t>
      </w:r>
      <w:r w:rsidRPr="00083F5B">
        <w:t xml:space="preserve">: portaria de autorização de funcionamento no Brasil, publicada no Diário Oficial da União e arquivada na Junta Comercial da unidade federativa onde se localizar a filial, agência, sucursal ou estabelecimento, a qual será considerada como sua sede, conforme </w:t>
      </w:r>
      <w:hyperlink r:id="rId44" w:history="1">
        <w:r w:rsidRPr="00083F5B">
          <w:rPr>
            <w:rStyle w:val="Hyperlink"/>
          </w:rPr>
          <w:t>Instrução Normativa DREI/ME n.º 77, de 18 de março de 2020</w:t>
        </w:r>
      </w:hyperlink>
      <w:r w:rsidRPr="00083F5B">
        <w:t>.</w:t>
      </w:r>
    </w:p>
    <w:p w:rsidR="00573B28" w:rsidRPr="00083F5B" w:rsidRDefault="00573B28" w:rsidP="00C92796">
      <w:pPr>
        <w:pStyle w:val="Nivel2"/>
        <w:spacing w:before="0"/>
        <w:ind w:left="0" w:firstLine="709"/>
      </w:pPr>
      <w:r w:rsidRPr="00083F5B">
        <w:rPr>
          <w:b/>
          <w:bCs/>
        </w:rPr>
        <w:t>Sociedade simples</w:t>
      </w:r>
      <w:r w:rsidRPr="00083F5B">
        <w:t>: inscrição do ato constitutivo no Registro Civil de Pessoas Jurídicas do local de sua sede, acompanhada de documento comprobatório de seus administradores;</w:t>
      </w:r>
    </w:p>
    <w:p w:rsidR="00573B28" w:rsidRPr="00083F5B" w:rsidRDefault="00573B28" w:rsidP="00C92796">
      <w:pPr>
        <w:pStyle w:val="Nivel2"/>
        <w:spacing w:before="0"/>
        <w:ind w:left="0" w:firstLine="709"/>
      </w:pPr>
      <w:r w:rsidRPr="00083F5B">
        <w:rPr>
          <w:b/>
          <w:bCs/>
        </w:rPr>
        <w:t>Filial, sucursal ou agência de sociedade simples ou empresária</w:t>
      </w:r>
      <w:r w:rsidRPr="00083F5B">
        <w:t xml:space="preserve">: inscrição do ato constitutivo da filial, sucursal ou agência da sociedade simples ou empresária, respectivamente, no Registro Civil das Pessoas Jurídicas ou no Registro Público de Empresas </w:t>
      </w:r>
      <w:bookmarkStart w:id="4" w:name="_Int_ySfCXwr4"/>
      <w:r w:rsidRPr="00083F5B">
        <w:t>Mercantis onde</w:t>
      </w:r>
      <w:bookmarkEnd w:id="4"/>
      <w:r w:rsidRPr="00083F5B">
        <w:t xml:space="preserve"> </w:t>
      </w:r>
      <w:proofErr w:type="gramStart"/>
      <w:r w:rsidRPr="00083F5B">
        <w:t>opera,</w:t>
      </w:r>
      <w:proofErr w:type="gramEnd"/>
      <w:r w:rsidRPr="00083F5B">
        <w:t xml:space="preserve"> com averbação no Registro onde tem sede a matriz</w:t>
      </w:r>
    </w:p>
    <w:p w:rsidR="00573B28" w:rsidRPr="00083F5B" w:rsidRDefault="00573B28" w:rsidP="00C92796">
      <w:pPr>
        <w:pStyle w:val="Nivel2"/>
        <w:spacing w:before="0"/>
        <w:ind w:left="0" w:firstLine="709"/>
      </w:pPr>
      <w:r w:rsidRPr="00083F5B">
        <w:rPr>
          <w:b/>
          <w:bCs/>
        </w:rPr>
        <w:t>Sociedade cooperativa</w:t>
      </w:r>
      <w:r w:rsidRPr="00083F5B">
        <w:t>: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rsidR="00573B28" w:rsidRPr="00083F5B" w:rsidRDefault="00573B28" w:rsidP="00C92796">
      <w:pPr>
        <w:pStyle w:val="Nivel2"/>
        <w:spacing w:before="0"/>
        <w:ind w:left="0" w:firstLine="709"/>
      </w:pPr>
      <w:r w:rsidRPr="00083F5B">
        <w:rPr>
          <w:b/>
          <w:bCs/>
        </w:rPr>
        <w:t>Agricultor familiar</w:t>
      </w:r>
      <w:r w:rsidRPr="00083F5B">
        <w:t xml:space="preserve">: Declaração de Aptidão ao </w:t>
      </w:r>
      <w:proofErr w:type="spellStart"/>
      <w:r w:rsidRPr="00083F5B">
        <w:t>Pronaf</w:t>
      </w:r>
      <w:proofErr w:type="spellEnd"/>
      <w:r w:rsidRPr="00083F5B">
        <w:t xml:space="preserve"> – DAP ou DAP-P válida, ou, ainda, outros documentos definidos pela Secretaria Especial de Agricultura Familiar e do Desenvolvimento Agrário, nos termos do art. 4º, §2º do Decreto nº 10.880, de </w:t>
      </w:r>
      <w:proofErr w:type="gramStart"/>
      <w:r w:rsidRPr="00083F5B">
        <w:t>2</w:t>
      </w:r>
      <w:proofErr w:type="gramEnd"/>
      <w:r w:rsidRPr="00083F5B">
        <w:t xml:space="preserve"> de dezembro de 2021.</w:t>
      </w:r>
    </w:p>
    <w:p w:rsidR="00573B28" w:rsidRPr="00083F5B" w:rsidRDefault="00573B28" w:rsidP="00C92796">
      <w:pPr>
        <w:pStyle w:val="Nivel2"/>
        <w:spacing w:before="0"/>
        <w:ind w:left="0" w:firstLine="709"/>
      </w:pPr>
      <w:r w:rsidRPr="00083F5B">
        <w:rPr>
          <w:b/>
          <w:bCs/>
        </w:rPr>
        <w:t>Produtor Rural</w:t>
      </w:r>
      <w:r w:rsidRPr="00083F5B">
        <w:t xml:space="preserve">: matrícula no Cadastro Específico do INSS – CEI, que comprove a qualificação como produtor rural pessoa física, nos termos da </w:t>
      </w:r>
      <w:hyperlink r:id="rId45" w:history="1">
        <w:r w:rsidRPr="00083F5B">
          <w:rPr>
            <w:rStyle w:val="Hyperlink"/>
          </w:rPr>
          <w:t>Instrução Normativa RFB n. 971, de 13 de novembro de 2009</w:t>
        </w:r>
      </w:hyperlink>
      <w:r w:rsidRPr="00083F5B">
        <w:t xml:space="preserve"> (</w:t>
      </w:r>
      <w:proofErr w:type="spellStart"/>
      <w:r w:rsidRPr="00083F5B">
        <w:t>arts</w:t>
      </w:r>
      <w:proofErr w:type="spellEnd"/>
      <w:r w:rsidRPr="00083F5B">
        <w:t>. 17 a 19 e 165).</w:t>
      </w:r>
    </w:p>
    <w:p w:rsidR="00573B28" w:rsidRPr="00083F5B" w:rsidRDefault="00573B28" w:rsidP="00C92796">
      <w:pPr>
        <w:pStyle w:val="Nivel2"/>
        <w:spacing w:before="0"/>
        <w:ind w:left="0" w:firstLine="709"/>
      </w:pPr>
      <w:r w:rsidRPr="00083F5B">
        <w:t>Os documentos apresentados deverão estar acompanhados de todas as alterações ou da consolidação respectiva.</w:t>
      </w:r>
    </w:p>
    <w:p w:rsidR="00BD6646" w:rsidRPr="00083F5B" w:rsidRDefault="00BD6646" w:rsidP="00C92796">
      <w:pPr>
        <w:pStyle w:val="Nvel1-SemNum"/>
        <w:spacing w:before="0" w:after="120" w:line="276" w:lineRule="auto"/>
        <w:rPr>
          <w:color w:val="auto"/>
          <w:lang w:eastAsia="zh-CN" w:bidi="hi-IN"/>
        </w:rPr>
      </w:pPr>
      <w:r w:rsidRPr="00083F5B">
        <w:rPr>
          <w:color w:val="auto"/>
          <w:lang w:eastAsia="zh-CN" w:bidi="hi-IN"/>
        </w:rPr>
        <w:t xml:space="preserve">Habilitação fiscal, social e </w:t>
      </w:r>
      <w:proofErr w:type="gramStart"/>
      <w:r w:rsidRPr="00083F5B">
        <w:rPr>
          <w:color w:val="auto"/>
          <w:lang w:eastAsia="zh-CN" w:bidi="hi-IN"/>
        </w:rPr>
        <w:t>trabalhista</w:t>
      </w:r>
      <w:proofErr w:type="gramEnd"/>
    </w:p>
    <w:p w:rsidR="00BD6646" w:rsidRPr="00083F5B" w:rsidRDefault="00BD6646" w:rsidP="00C92796">
      <w:pPr>
        <w:pStyle w:val="Nivel2"/>
        <w:numPr>
          <w:ilvl w:val="1"/>
          <w:numId w:val="16"/>
        </w:numPr>
        <w:spacing w:before="0"/>
      </w:pPr>
      <w:r w:rsidRPr="00083F5B">
        <w:t>Prova de inscrição no Cadastro Nacional de Pessoas Jurídicas;</w:t>
      </w:r>
    </w:p>
    <w:p w:rsidR="00BD6646" w:rsidRPr="00083F5B" w:rsidRDefault="00BD6646" w:rsidP="00C92796">
      <w:pPr>
        <w:pStyle w:val="Nivel2"/>
        <w:spacing w:before="0"/>
        <w:ind w:left="0" w:firstLine="709"/>
      </w:pPr>
      <w:r w:rsidRPr="00083F5B">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rsidR="00BD6646" w:rsidRPr="00083F5B" w:rsidRDefault="00BD6646" w:rsidP="00C92796">
      <w:pPr>
        <w:pStyle w:val="Nivel2"/>
        <w:spacing w:before="0"/>
        <w:ind w:left="0" w:firstLine="709"/>
      </w:pPr>
      <w:r w:rsidRPr="00083F5B">
        <w:t>Prova de regularidade com o Fundo de Garantia do Tempo de Serviço (FGTS);</w:t>
      </w:r>
    </w:p>
    <w:p w:rsidR="00BD6646" w:rsidRPr="00083F5B" w:rsidRDefault="00BD6646" w:rsidP="00C92796">
      <w:pPr>
        <w:pStyle w:val="Nivel2"/>
        <w:spacing w:before="0"/>
        <w:ind w:left="0" w:firstLine="709"/>
      </w:pPr>
      <w:r w:rsidRPr="00083F5B">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BD6646" w:rsidRPr="00083F5B" w:rsidRDefault="00BD6646" w:rsidP="00C92796">
      <w:pPr>
        <w:pStyle w:val="Nivel2"/>
        <w:spacing w:before="0"/>
        <w:ind w:left="0" w:firstLine="709"/>
      </w:pPr>
      <w:r w:rsidRPr="00083F5B">
        <w:lastRenderedPageBreak/>
        <w:t xml:space="preserve">Prova de inscrição no cadastro de contribuintes Estadual </w:t>
      </w:r>
      <w:r w:rsidRPr="00083F5B">
        <w:rPr>
          <w:iCs/>
          <w:color w:val="000000" w:themeColor="text1"/>
        </w:rPr>
        <w:t xml:space="preserve">ou Municipal </w:t>
      </w:r>
      <w:r w:rsidRPr="00083F5B">
        <w:rPr>
          <w:color w:val="000000" w:themeColor="text1"/>
        </w:rPr>
        <w:t>relativo</w:t>
      </w:r>
      <w:r w:rsidRPr="00083F5B">
        <w:t xml:space="preserve"> ao domicílio ou sede do fornecedor, pertinente ao seu ramo de atividade e compatível com o objeto contratual; </w:t>
      </w:r>
    </w:p>
    <w:p w:rsidR="00BD6646" w:rsidRPr="00083F5B" w:rsidRDefault="00BD6646" w:rsidP="00C92796">
      <w:pPr>
        <w:pStyle w:val="Nivel2"/>
        <w:spacing w:before="0"/>
        <w:ind w:left="0" w:firstLine="709"/>
      </w:pPr>
      <w:r w:rsidRPr="00083F5B">
        <w:t xml:space="preserve">Prova de regularidade com a Fazenda </w:t>
      </w:r>
      <w:r w:rsidRPr="00083F5B">
        <w:rPr>
          <w:iCs/>
          <w:color w:val="000000" w:themeColor="text1"/>
        </w:rPr>
        <w:t>Estadual ou Municipal</w:t>
      </w:r>
      <w:r w:rsidRPr="00083F5B">
        <w:rPr>
          <w:i/>
          <w:iCs/>
          <w:color w:val="FF0000"/>
        </w:rPr>
        <w:t xml:space="preserve"> </w:t>
      </w:r>
      <w:r w:rsidRPr="00083F5B">
        <w:t>do domicílio ou sede do fornecedor, relativa à atividade em cujo exercício contrata ou concorre;</w:t>
      </w:r>
    </w:p>
    <w:p w:rsidR="00BD6646" w:rsidRPr="00083F5B" w:rsidRDefault="00BD6646" w:rsidP="00C92796">
      <w:pPr>
        <w:pStyle w:val="Nivel2"/>
        <w:spacing w:before="0"/>
        <w:ind w:left="0" w:firstLine="709"/>
      </w:pPr>
      <w:r w:rsidRPr="00083F5B">
        <w:t xml:space="preserve">Caso o fornecedor seja considerado isento dos tributos </w:t>
      </w:r>
      <w:r w:rsidRPr="00083F5B">
        <w:rPr>
          <w:iCs/>
          <w:color w:val="000000" w:themeColor="text1"/>
        </w:rPr>
        <w:t>estaduais ou municipais</w:t>
      </w:r>
      <w:r w:rsidRPr="00083F5B">
        <w:rPr>
          <w:i/>
          <w:iCs/>
          <w:color w:val="FF0000"/>
        </w:rPr>
        <w:t xml:space="preserve"> </w:t>
      </w:r>
      <w:r w:rsidRPr="00083F5B">
        <w:t>relacionados ao objeto contratual, deverá comprovar tal condição mediante a apresentação de declaração da Fazenda respectiva do seu domicílio ou sede, ou outra equivalente, na forma da lei.</w:t>
      </w:r>
    </w:p>
    <w:p w:rsidR="00BD6646" w:rsidRPr="00083F5B" w:rsidRDefault="00BD6646" w:rsidP="00C92796">
      <w:pPr>
        <w:pStyle w:val="Nivel2"/>
        <w:spacing w:before="0"/>
        <w:ind w:left="0" w:firstLine="709"/>
      </w:pPr>
      <w:r w:rsidRPr="00083F5B">
        <w:t>O fornecedor enquadrado como microempreendedor individual que pretenda auferir os benefícios do tratamento diferenciado previstos na Lei Complementar n. 123, de 2006, estará dispensado da prova de inscrição nos cadastros de contribuintes estadual e municipal.</w:t>
      </w:r>
    </w:p>
    <w:p w:rsidR="00BD6646" w:rsidRPr="00083F5B" w:rsidRDefault="00BD6646" w:rsidP="00C92796">
      <w:pPr>
        <w:pStyle w:val="Nivel2"/>
        <w:spacing w:before="0"/>
        <w:ind w:left="0" w:firstLine="709"/>
      </w:pPr>
      <w:r w:rsidRPr="00083F5B">
        <w:rPr>
          <w:iCs/>
        </w:rPr>
        <w:t>Sobre o item 6.20: A apresentação do Certificado de Condição de Microempreendedor Individual – CCMEI supre as exigências de inscrição nos cadastros fiscais, na medida em que essas informações constam no próprio Certificado.</w:t>
      </w:r>
    </w:p>
    <w:p w:rsidR="00573B28" w:rsidRPr="00083F5B" w:rsidRDefault="00573B28" w:rsidP="00C92796">
      <w:pPr>
        <w:pStyle w:val="Nvel1-SemNum"/>
        <w:spacing w:before="0" w:after="120" w:line="276" w:lineRule="auto"/>
        <w:ind w:left="0" w:firstLine="709"/>
        <w:rPr>
          <w:color w:val="auto"/>
        </w:rPr>
      </w:pPr>
      <w:r w:rsidRPr="00083F5B">
        <w:rPr>
          <w:color w:val="auto"/>
        </w:rPr>
        <w:t>Qualificação Econômico-Financeira</w:t>
      </w:r>
    </w:p>
    <w:p w:rsidR="00573B28" w:rsidRPr="00083F5B" w:rsidRDefault="00573B28" w:rsidP="00C92796">
      <w:pPr>
        <w:pStyle w:val="Nivel2"/>
        <w:spacing w:before="0"/>
        <w:ind w:left="0" w:firstLine="709"/>
      </w:pPr>
      <w:proofErr w:type="gramStart"/>
      <w:r w:rsidRPr="00083F5B">
        <w:t>certidão</w:t>
      </w:r>
      <w:proofErr w:type="gramEnd"/>
      <w:r w:rsidRPr="00083F5B">
        <w:t xml:space="preserve"> negativa de falência expedida pelo distribuidor da sede do fornecedor - </w:t>
      </w:r>
      <w:hyperlink r:id="rId46" w:anchor="art69" w:history="1">
        <w:r w:rsidRPr="00083F5B">
          <w:rPr>
            <w:rStyle w:val="Hyperlink"/>
          </w:rPr>
          <w:t xml:space="preserve">Lei nº 14.133, de 2021, art. 69, </w:t>
        </w:r>
        <w:r w:rsidRPr="00083F5B">
          <w:rPr>
            <w:rStyle w:val="Hyperlink"/>
            <w:i/>
            <w:iCs/>
          </w:rPr>
          <w:t>caput</w:t>
        </w:r>
        <w:r w:rsidRPr="00083F5B">
          <w:rPr>
            <w:rStyle w:val="Hyperlink"/>
          </w:rPr>
          <w:t>, inciso II</w:t>
        </w:r>
      </w:hyperlink>
      <w:r w:rsidRPr="00083F5B">
        <w:t>);</w:t>
      </w:r>
    </w:p>
    <w:p w:rsidR="00573B28" w:rsidRPr="00083F5B" w:rsidRDefault="00573B28" w:rsidP="00C92796">
      <w:pPr>
        <w:pStyle w:val="Nvel2-Red"/>
        <w:spacing w:before="0"/>
        <w:ind w:left="0" w:firstLine="709"/>
      </w:pPr>
      <w:r w:rsidRPr="00083F5B">
        <w:rPr>
          <w:color w:val="000000" w:themeColor="text1"/>
        </w:rPr>
        <w:t xml:space="preserve">Comprovação de aptidão para execução de serviço de complexidade tecnológica e operacional equivalente ou superior com o objeto desta contratação, ou com o item pertinente, por meio da apresentação de </w:t>
      </w:r>
      <w:r w:rsidRPr="00083F5B">
        <w:rPr>
          <w:b/>
          <w:color w:val="000000" w:themeColor="text1"/>
        </w:rPr>
        <w:t>certidões ou atestados,</w:t>
      </w:r>
      <w:r w:rsidRPr="00083F5B">
        <w:rPr>
          <w:color w:val="000000" w:themeColor="text1"/>
        </w:rPr>
        <w:t xml:space="preserve"> </w:t>
      </w:r>
      <w:proofErr w:type="gramStart"/>
      <w:r w:rsidRPr="00083F5B">
        <w:rPr>
          <w:color w:val="000000" w:themeColor="text1"/>
        </w:rPr>
        <w:t>por pessoas jurídicas de direito público ou privado, ou regularmente emitido(s) pelo conselho profissional competente</w:t>
      </w:r>
      <w:proofErr w:type="gramEnd"/>
      <w:r w:rsidRPr="00083F5B">
        <w:rPr>
          <w:color w:val="000000" w:themeColor="text1"/>
        </w:rPr>
        <w:t>, quando for o caso.</w:t>
      </w:r>
      <w:r w:rsidR="00AC3EA3" w:rsidRPr="00083F5B">
        <w:t xml:space="preserve"> </w:t>
      </w:r>
    </w:p>
    <w:p w:rsidR="00573B28" w:rsidRPr="00083F5B" w:rsidRDefault="00573B28" w:rsidP="00C92796">
      <w:pPr>
        <w:pStyle w:val="Nvel3-R"/>
        <w:spacing w:before="0"/>
        <w:ind w:left="170" w:firstLine="709"/>
        <w:rPr>
          <w:rFonts w:eastAsia="Arial"/>
          <w:color w:val="000000" w:themeColor="text1"/>
        </w:rPr>
      </w:pPr>
      <w:r w:rsidRPr="00083F5B">
        <w:rPr>
          <w:rFonts w:eastAsia="Arial"/>
          <w:color w:val="000000" w:themeColor="text1"/>
        </w:rPr>
        <w:t>Os atestados de capacidade técnica poderão ser apresentados em nome da matriz ou da filial do fornecedor.</w:t>
      </w:r>
    </w:p>
    <w:p w:rsidR="00573B28" w:rsidRPr="00083F5B" w:rsidRDefault="00573B28" w:rsidP="00C92796">
      <w:pPr>
        <w:pStyle w:val="Nvel3-R"/>
        <w:spacing w:before="0"/>
        <w:ind w:left="170" w:firstLine="709"/>
        <w:rPr>
          <w:color w:val="000000" w:themeColor="text1"/>
        </w:rPr>
      </w:pPr>
      <w:r w:rsidRPr="00083F5B">
        <w:rPr>
          <w:color w:val="000000" w:themeColor="text1"/>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rsidR="00573B28" w:rsidRPr="00083F5B" w:rsidRDefault="00573B28" w:rsidP="00C92796">
      <w:pPr>
        <w:pStyle w:val="Nivel2"/>
        <w:spacing w:before="0"/>
        <w:ind w:left="0" w:firstLine="709"/>
      </w:pPr>
      <w:r w:rsidRPr="00083F5B">
        <w:t>Caso admitida a participação de cooperativas, será exigida a seguinte documentação complementar:</w:t>
      </w:r>
    </w:p>
    <w:p w:rsidR="00573B28" w:rsidRPr="00083F5B" w:rsidRDefault="00573B28" w:rsidP="00C92796">
      <w:pPr>
        <w:pStyle w:val="Nivel3"/>
        <w:spacing w:before="0"/>
        <w:ind w:left="170" w:firstLine="709"/>
      </w:pPr>
      <w:r w:rsidRPr="00083F5B">
        <w:t xml:space="preserve">A relação dos cooperados que atendem aos requisitos técnicos exigidos para a contratação e que executarão o contrato, com as respectivas atas de inscrição e a comprovação de que </w:t>
      </w:r>
      <w:proofErr w:type="gramStart"/>
      <w:r w:rsidRPr="00083F5B">
        <w:t>estão</w:t>
      </w:r>
      <w:proofErr w:type="gramEnd"/>
      <w:r w:rsidRPr="00083F5B">
        <w:t xml:space="preserve"> domiciliados na localidade da sede da cooperativa, respeitado o disposto nos </w:t>
      </w:r>
      <w:hyperlink r:id="rId47" w:anchor="art4" w:history="1">
        <w:proofErr w:type="spellStart"/>
        <w:r w:rsidRPr="00083F5B">
          <w:rPr>
            <w:rStyle w:val="Hyperlink"/>
          </w:rPr>
          <w:t>arts</w:t>
        </w:r>
        <w:proofErr w:type="spellEnd"/>
        <w:r w:rsidRPr="00083F5B">
          <w:rPr>
            <w:rStyle w:val="Hyperlink"/>
          </w:rPr>
          <w:t xml:space="preserve">. </w:t>
        </w:r>
        <w:proofErr w:type="gramStart"/>
        <w:r w:rsidRPr="00083F5B">
          <w:rPr>
            <w:rStyle w:val="Hyperlink"/>
          </w:rPr>
          <w:t>4º, inciso</w:t>
        </w:r>
        <w:proofErr w:type="gramEnd"/>
        <w:r w:rsidRPr="00083F5B">
          <w:rPr>
            <w:rStyle w:val="Hyperlink"/>
          </w:rPr>
          <w:t xml:space="preserve"> XI, 21, inciso I e 42, §§2º a 6º da Lei n. 5.764, de 1971</w:t>
        </w:r>
      </w:hyperlink>
      <w:r w:rsidRPr="00083F5B">
        <w:t>;</w:t>
      </w:r>
    </w:p>
    <w:p w:rsidR="00573B28" w:rsidRPr="00083F5B" w:rsidRDefault="00573B28" w:rsidP="00C92796">
      <w:pPr>
        <w:pStyle w:val="Nivel3"/>
        <w:spacing w:before="0"/>
        <w:ind w:left="170" w:firstLine="709"/>
      </w:pPr>
      <w:r w:rsidRPr="00083F5B">
        <w:t>A declaração de regularidade de situação do contribuinte individual – DRSCI, para cada um dos cooperados indicados;</w:t>
      </w:r>
    </w:p>
    <w:p w:rsidR="00573B28" w:rsidRPr="00083F5B" w:rsidRDefault="00573B28" w:rsidP="00C92796">
      <w:pPr>
        <w:pStyle w:val="Nivel3"/>
        <w:spacing w:before="0"/>
        <w:ind w:left="170" w:firstLine="709"/>
      </w:pPr>
      <w:r w:rsidRPr="00083F5B">
        <w:t xml:space="preserve">A comprovação do capital social proporcional ao número de cooperados necessários à prestação do serviço; </w:t>
      </w:r>
    </w:p>
    <w:p w:rsidR="00573B28" w:rsidRPr="00083F5B" w:rsidRDefault="00573B28" w:rsidP="00C92796">
      <w:pPr>
        <w:pStyle w:val="Nivel3"/>
        <w:spacing w:before="0"/>
        <w:ind w:left="170" w:firstLine="709"/>
      </w:pPr>
      <w:r w:rsidRPr="00083F5B">
        <w:t xml:space="preserve">O registro previsto na </w:t>
      </w:r>
      <w:hyperlink r:id="rId48" w:history="1">
        <w:r w:rsidRPr="00083F5B">
          <w:rPr>
            <w:rStyle w:val="Hyperlink"/>
          </w:rPr>
          <w:t>Lei n. 5.764, de 1971, art. 107</w:t>
        </w:r>
      </w:hyperlink>
      <w:r w:rsidRPr="00083F5B">
        <w:t>;</w:t>
      </w:r>
    </w:p>
    <w:p w:rsidR="00573B28" w:rsidRPr="00083F5B" w:rsidRDefault="00573B28" w:rsidP="00C92796">
      <w:pPr>
        <w:pStyle w:val="Nivel3"/>
        <w:spacing w:before="0"/>
        <w:ind w:left="170" w:firstLine="709"/>
      </w:pPr>
      <w:r w:rsidRPr="00083F5B">
        <w:t xml:space="preserve"> A comprovação de integração das respectivas quotas-partes por parte dos cooperados que executarão o contrato;</w:t>
      </w:r>
    </w:p>
    <w:p w:rsidR="00573B28" w:rsidRPr="00083F5B" w:rsidRDefault="00573B28" w:rsidP="00C92796">
      <w:pPr>
        <w:pStyle w:val="Nivel3"/>
        <w:spacing w:before="0"/>
        <w:ind w:left="170" w:firstLine="709"/>
      </w:pPr>
      <w:r w:rsidRPr="00083F5B">
        <w:t xml:space="preserve">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w:t>
      </w:r>
      <w:r w:rsidRPr="00083F5B">
        <w:lastRenderedPageBreak/>
        <w:t xml:space="preserve">executarão o contrato em assembleias gerais ou nas reuniões seccionais; e f) ata da sessão que os cooperados autorizaram a cooperativa a contratar o objeto da licitação; </w:t>
      </w:r>
      <w:proofErr w:type="gramStart"/>
      <w:r w:rsidRPr="00083F5B">
        <w:t>e</w:t>
      </w:r>
      <w:proofErr w:type="gramEnd"/>
    </w:p>
    <w:p w:rsidR="00573B28" w:rsidRPr="00083F5B" w:rsidRDefault="00573B28" w:rsidP="00C92796">
      <w:pPr>
        <w:pStyle w:val="Nivel3"/>
        <w:spacing w:before="0"/>
        <w:ind w:left="170" w:firstLine="709"/>
      </w:pPr>
      <w:r w:rsidRPr="00083F5B">
        <w:t xml:space="preserve">A última auditoria contábil-financeira da cooperativa, conforme dispõe o </w:t>
      </w:r>
      <w:hyperlink r:id="rId49" w:anchor="art112" w:history="1">
        <w:r w:rsidRPr="00083F5B">
          <w:rPr>
            <w:rStyle w:val="Hyperlink"/>
          </w:rPr>
          <w:t>art. 112 da Lei n. 5.764, de 1971</w:t>
        </w:r>
      </w:hyperlink>
      <w:r w:rsidRPr="00083F5B">
        <w:t>, ou uma declaração, sob as penas da lei, de que tal auditoria não foi exigida pelo órgão fiscalizador</w:t>
      </w:r>
      <w:r w:rsidR="00B0515C">
        <w:t>.</w:t>
      </w:r>
    </w:p>
    <w:bookmarkEnd w:id="2"/>
    <w:p w:rsidR="00573B28" w:rsidRPr="00083F5B" w:rsidRDefault="00634B23" w:rsidP="00C92796">
      <w:pPr>
        <w:pStyle w:val="Nvel2-Red"/>
        <w:spacing w:before="0"/>
        <w:ind w:firstLine="709"/>
        <w:rPr>
          <w:i w:val="0"/>
          <w:color w:val="000000" w:themeColor="text1"/>
        </w:rPr>
      </w:pPr>
      <w:r w:rsidRPr="00083F5B">
        <w:rPr>
          <w:i w:val="0"/>
          <w:color w:val="000000" w:themeColor="text1"/>
        </w:rPr>
        <w:t>No caso de contratações plurianuais: a</w:t>
      </w:r>
      <w:r w:rsidR="00573B28" w:rsidRPr="00083F5B">
        <w:rPr>
          <w:i w:val="0"/>
          <w:color w:val="000000" w:themeColor="text1"/>
        </w:rPr>
        <w:t xml:space="preserve"> dotação relativa aos exercícios financeiros subsequentes será indicada após aprovação da Lei Orçamentária respectiva e liberação dos créditos correspondentes, mediante apostilamento.</w:t>
      </w:r>
    </w:p>
    <w:bookmarkEnd w:id="0"/>
    <w:p w:rsidR="009457FF" w:rsidRDefault="009457FF" w:rsidP="00C92796">
      <w:pPr>
        <w:pStyle w:val="Nivel2"/>
        <w:numPr>
          <w:ilvl w:val="0"/>
          <w:numId w:val="0"/>
        </w:numPr>
        <w:spacing w:before="0"/>
        <w:ind w:firstLine="709"/>
        <w:rPr>
          <w:i/>
          <w:iCs/>
          <w:color w:val="FF0000"/>
        </w:rPr>
      </w:pPr>
    </w:p>
    <w:p w:rsidR="00C92796" w:rsidRPr="00083F5B" w:rsidRDefault="00C92796" w:rsidP="00C92796">
      <w:pPr>
        <w:pStyle w:val="Nivel2"/>
        <w:numPr>
          <w:ilvl w:val="0"/>
          <w:numId w:val="0"/>
        </w:numPr>
        <w:spacing w:before="0"/>
        <w:ind w:firstLine="709"/>
        <w:rPr>
          <w:i/>
          <w:iCs/>
          <w:color w:val="FF0000"/>
        </w:rPr>
      </w:pPr>
    </w:p>
    <w:p w:rsidR="00C92796" w:rsidRPr="00C413FD" w:rsidRDefault="00C92796" w:rsidP="00AB5AB0">
      <w:pPr>
        <w:pStyle w:val="Nivel2"/>
        <w:numPr>
          <w:ilvl w:val="0"/>
          <w:numId w:val="0"/>
        </w:numPr>
        <w:spacing w:afterLines="120" w:line="312" w:lineRule="auto"/>
        <w:jc w:val="right"/>
        <w:rPr>
          <w:iCs/>
          <w:color w:val="auto"/>
        </w:rPr>
      </w:pPr>
      <w:r w:rsidRPr="00C413FD">
        <w:rPr>
          <w:iCs/>
          <w:color w:val="auto"/>
        </w:rPr>
        <w:t xml:space="preserve">Rosário do Sul, </w:t>
      </w:r>
      <w:r w:rsidR="00B0515C">
        <w:rPr>
          <w:iCs/>
          <w:color w:val="auto"/>
        </w:rPr>
        <w:t>25</w:t>
      </w:r>
      <w:r>
        <w:rPr>
          <w:iCs/>
          <w:color w:val="auto"/>
        </w:rPr>
        <w:t xml:space="preserve"> de março de 2024</w:t>
      </w:r>
      <w:r w:rsidRPr="00C413FD">
        <w:rPr>
          <w:iCs/>
          <w:color w:val="auto"/>
        </w:rPr>
        <w:t>.</w:t>
      </w:r>
    </w:p>
    <w:p w:rsidR="00C92796" w:rsidRPr="0020168A" w:rsidRDefault="00C92796" w:rsidP="00AB5AB0">
      <w:pPr>
        <w:pStyle w:val="Nivel2"/>
        <w:numPr>
          <w:ilvl w:val="0"/>
          <w:numId w:val="0"/>
        </w:numPr>
        <w:spacing w:afterLines="120" w:line="312" w:lineRule="auto"/>
        <w:rPr>
          <w:i/>
          <w:iCs/>
          <w:color w:val="auto"/>
        </w:rPr>
      </w:pPr>
    </w:p>
    <w:p w:rsidR="00C92796" w:rsidRPr="0020168A" w:rsidRDefault="00C92796" w:rsidP="00AB5AB0">
      <w:pPr>
        <w:spacing w:before="120" w:afterLines="120" w:line="312" w:lineRule="auto"/>
        <w:ind w:left="357"/>
        <w:jc w:val="center"/>
        <w:rPr>
          <w:rFonts w:ascii="Arial" w:eastAsia="Arial" w:hAnsi="Arial" w:cs="Arial"/>
          <w:sz w:val="20"/>
          <w:szCs w:val="20"/>
        </w:rPr>
      </w:pPr>
      <w:r w:rsidRPr="0020168A">
        <w:rPr>
          <w:rFonts w:ascii="Arial" w:eastAsia="Arial" w:hAnsi="Arial" w:cs="Arial"/>
          <w:sz w:val="20"/>
          <w:szCs w:val="20"/>
        </w:rPr>
        <w:t>__________________________________</w:t>
      </w:r>
    </w:p>
    <w:p w:rsidR="00C92796" w:rsidRPr="00B91B5C" w:rsidRDefault="00C92796" w:rsidP="00AB5AB0">
      <w:pPr>
        <w:spacing w:before="120" w:afterLines="120" w:line="312" w:lineRule="auto"/>
        <w:ind w:left="357"/>
        <w:jc w:val="center"/>
        <w:rPr>
          <w:rFonts w:ascii="Arial" w:eastAsia="Arial" w:hAnsi="Arial" w:cs="Arial"/>
          <w:b/>
          <w:sz w:val="20"/>
          <w:szCs w:val="20"/>
        </w:rPr>
      </w:pPr>
      <w:r w:rsidRPr="00B91B5C">
        <w:rPr>
          <w:rFonts w:ascii="Arial" w:eastAsia="Arial" w:hAnsi="Arial" w:cs="Arial"/>
          <w:b/>
          <w:sz w:val="20"/>
          <w:szCs w:val="20"/>
        </w:rPr>
        <w:t xml:space="preserve">Gabriel Ribeiro Marconatto </w:t>
      </w:r>
    </w:p>
    <w:p w:rsidR="00C92796" w:rsidRDefault="00C92796" w:rsidP="00AB5AB0">
      <w:pPr>
        <w:spacing w:before="120" w:afterLines="120" w:line="312" w:lineRule="auto"/>
        <w:ind w:left="357"/>
        <w:jc w:val="center"/>
        <w:rPr>
          <w:rFonts w:ascii="Arial" w:hAnsi="Arial" w:cs="Arial"/>
          <w:sz w:val="20"/>
          <w:szCs w:val="20"/>
        </w:rPr>
      </w:pPr>
    </w:p>
    <w:p w:rsidR="00C92796" w:rsidRDefault="00C92796" w:rsidP="00AB5AB0">
      <w:pPr>
        <w:spacing w:before="120" w:afterLines="120" w:line="312" w:lineRule="auto"/>
        <w:ind w:left="357"/>
        <w:jc w:val="center"/>
        <w:rPr>
          <w:rFonts w:ascii="Arial" w:hAnsi="Arial" w:cs="Arial"/>
          <w:sz w:val="20"/>
          <w:szCs w:val="20"/>
        </w:rPr>
      </w:pPr>
    </w:p>
    <w:p w:rsidR="00C92796" w:rsidRPr="00C92796" w:rsidRDefault="00C92796" w:rsidP="00C92796">
      <w:pPr>
        <w:ind w:left="357"/>
        <w:jc w:val="center"/>
        <w:rPr>
          <w:rFonts w:ascii="Arial" w:eastAsia="Arial" w:hAnsi="Arial" w:cs="Arial"/>
          <w:sz w:val="20"/>
          <w:szCs w:val="20"/>
        </w:rPr>
      </w:pPr>
      <w:r w:rsidRPr="00C92796">
        <w:rPr>
          <w:rFonts w:ascii="Arial" w:eastAsia="Arial" w:hAnsi="Arial" w:cs="Arial"/>
          <w:sz w:val="20"/>
          <w:szCs w:val="20"/>
        </w:rPr>
        <w:t>_______________________________________</w:t>
      </w:r>
    </w:p>
    <w:p w:rsidR="00C92796" w:rsidRPr="00B91B5C" w:rsidRDefault="00C92796" w:rsidP="00C92796">
      <w:pPr>
        <w:ind w:left="357"/>
        <w:jc w:val="center"/>
        <w:rPr>
          <w:rFonts w:ascii="Arial" w:eastAsia="Arial" w:hAnsi="Arial" w:cs="Arial"/>
          <w:sz w:val="20"/>
          <w:szCs w:val="20"/>
        </w:rPr>
      </w:pPr>
    </w:p>
    <w:p w:rsidR="00C92796" w:rsidRPr="00B91B5C" w:rsidRDefault="00C92796" w:rsidP="00C92796">
      <w:pPr>
        <w:ind w:left="357"/>
        <w:jc w:val="center"/>
        <w:rPr>
          <w:rFonts w:ascii="Arial" w:eastAsia="Arial" w:hAnsi="Arial" w:cs="Arial"/>
          <w:b/>
          <w:sz w:val="20"/>
          <w:szCs w:val="20"/>
        </w:rPr>
      </w:pPr>
      <w:r w:rsidRPr="00B91B5C">
        <w:rPr>
          <w:rFonts w:ascii="Arial" w:eastAsia="Arial" w:hAnsi="Arial" w:cs="Arial"/>
          <w:b/>
          <w:sz w:val="20"/>
          <w:szCs w:val="20"/>
        </w:rPr>
        <w:t>Jalusa Oliveira da Silveira</w:t>
      </w:r>
    </w:p>
    <w:p w:rsidR="00C92796" w:rsidRPr="00B91B5C" w:rsidRDefault="00C92796" w:rsidP="00C92796">
      <w:pPr>
        <w:ind w:left="357"/>
        <w:jc w:val="center"/>
        <w:rPr>
          <w:rFonts w:ascii="Arial" w:eastAsia="Arial" w:hAnsi="Arial" w:cs="Arial"/>
          <w:sz w:val="20"/>
          <w:szCs w:val="20"/>
        </w:rPr>
      </w:pPr>
      <w:r w:rsidRPr="00B91B5C">
        <w:rPr>
          <w:rFonts w:ascii="Arial" w:eastAsia="Arial" w:hAnsi="Arial" w:cs="Arial"/>
          <w:sz w:val="20"/>
          <w:szCs w:val="20"/>
        </w:rPr>
        <w:t>Secretaria Municipal de Educação</w:t>
      </w:r>
    </w:p>
    <w:p w:rsidR="00C92796" w:rsidRPr="00B91B5C" w:rsidRDefault="00C92796" w:rsidP="00C92796">
      <w:pPr>
        <w:ind w:left="357"/>
        <w:jc w:val="center"/>
        <w:rPr>
          <w:rFonts w:ascii="Arial" w:eastAsia="Arial" w:hAnsi="Arial" w:cs="Arial"/>
          <w:sz w:val="20"/>
          <w:szCs w:val="20"/>
        </w:rPr>
      </w:pPr>
      <w:r w:rsidRPr="00B91B5C">
        <w:rPr>
          <w:rFonts w:ascii="Arial" w:eastAsia="Arial" w:hAnsi="Arial" w:cs="Arial"/>
          <w:sz w:val="20"/>
          <w:szCs w:val="20"/>
        </w:rPr>
        <w:t>Portaria nº 004/2021</w:t>
      </w:r>
    </w:p>
    <w:p w:rsidR="00C92796" w:rsidRPr="00083F5B" w:rsidRDefault="00C92796" w:rsidP="00C92796">
      <w:pPr>
        <w:pStyle w:val="Nivel2"/>
        <w:numPr>
          <w:ilvl w:val="0"/>
          <w:numId w:val="0"/>
        </w:numPr>
        <w:spacing w:before="0"/>
        <w:ind w:firstLine="709"/>
        <w:jc w:val="right"/>
        <w:rPr>
          <w:rFonts w:eastAsia="Arial"/>
          <w:color w:val="FF0000"/>
        </w:rPr>
      </w:pPr>
    </w:p>
    <w:p w:rsidR="00634B23" w:rsidRPr="00083F5B" w:rsidRDefault="00634B23" w:rsidP="00C92796">
      <w:pPr>
        <w:spacing w:after="120" w:line="276" w:lineRule="auto"/>
        <w:ind w:firstLine="709"/>
        <w:jc w:val="center"/>
        <w:rPr>
          <w:rFonts w:ascii="Arial" w:eastAsia="Arial" w:hAnsi="Arial" w:cs="Arial"/>
          <w:color w:val="FF0000"/>
          <w:sz w:val="20"/>
          <w:szCs w:val="20"/>
        </w:rPr>
      </w:pPr>
    </w:p>
    <w:sectPr w:rsidR="00634B23" w:rsidRPr="00083F5B" w:rsidSect="002A40F5">
      <w:headerReference w:type="default" r:id="rId50"/>
      <w:footerReference w:type="default" r:id="rId51"/>
      <w:pgSz w:w="11906" w:h="16838" w:code="9"/>
      <w:pgMar w:top="1418" w:right="1134" w:bottom="1418"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B29A99" w15:done="0"/>
  <w15:commentEx w15:paraId="7E20F313" w15:done="0"/>
  <w15:commentEx w15:paraId="7B9761E0" w15:done="0"/>
  <w15:commentEx w15:paraId="606074B5" w15:done="0"/>
  <w15:commentEx w15:paraId="08204BAB" w15:done="0"/>
  <w15:commentEx w15:paraId="7CF45C2A" w15:done="0"/>
  <w15:commentEx w15:paraId="407EB1D8" w15:done="0"/>
  <w15:commentEx w15:paraId="59FB2C1F" w15:done="0"/>
  <w15:commentEx w15:paraId="6A91318A" w15:done="0"/>
  <w15:commentEx w15:paraId="1BBB19A5" w15:done="0"/>
  <w15:commentEx w15:paraId="27404999" w15:done="0"/>
  <w15:commentEx w15:paraId="3248B706" w15:done="0"/>
  <w15:commentEx w15:paraId="0C0EFA32" w15:done="0"/>
  <w15:commentEx w15:paraId="7CB5E711" w15:done="0"/>
  <w15:commentEx w15:paraId="3651E89D" w15:done="0"/>
  <w15:commentEx w15:paraId="62ACE3FE" w15:done="0"/>
  <w15:commentEx w15:paraId="26B86719" w15:done="0"/>
  <w15:commentEx w15:paraId="4C7762F3" w15:done="0"/>
  <w15:commentEx w15:paraId="2F25B972" w15:done="0"/>
  <w15:commentEx w15:paraId="07186567" w15:done="0"/>
  <w15:commentEx w15:paraId="5B45150B" w15:done="0"/>
  <w15:commentEx w15:paraId="64844ECC" w15:done="0"/>
  <w15:commentEx w15:paraId="26C1822E" w15:done="0"/>
  <w15:commentEx w15:paraId="601C9C01" w15:done="0"/>
  <w15:commentEx w15:paraId="18FF8E6C" w15:done="0"/>
  <w15:commentEx w15:paraId="5C55F2FD" w15:done="0"/>
  <w15:commentEx w15:paraId="17A913CF" w15:done="0"/>
  <w15:commentEx w15:paraId="560C693C" w15:done="0"/>
  <w15:commentEx w15:paraId="20B64CE8" w15:done="0"/>
  <w15:commentEx w15:paraId="21A6EDE7" w15:done="0"/>
  <w15:commentEx w15:paraId="44043DF5" w15:done="0"/>
  <w15:commentEx w15:paraId="21430259" w15:done="0"/>
  <w15:commentEx w15:paraId="65C498BC" w15:done="0"/>
  <w15:commentEx w15:paraId="27463262" w15:done="0"/>
  <w15:commentEx w15:paraId="1565A6F0" w15:done="0"/>
  <w15:commentEx w15:paraId="6C747F1B" w15:done="0"/>
  <w15:commentEx w15:paraId="03E263BE" w15:done="0"/>
  <w15:commentEx w15:paraId="4EA56829" w15:done="0"/>
  <w15:commentEx w15:paraId="7BCCF7A0" w15:done="0"/>
  <w15:commentEx w15:paraId="03A4B58B" w15:done="0"/>
  <w15:commentEx w15:paraId="3010E5F3" w15:done="0"/>
  <w15:commentEx w15:paraId="3A796D26" w15:done="0"/>
  <w15:commentEx w15:paraId="50B2528E" w15:done="0"/>
  <w15:commentEx w15:paraId="4EA16BF9" w15:done="0"/>
  <w15:commentEx w15:paraId="4670885F" w15:done="0"/>
  <w15:commentEx w15:paraId="359ED848" w15:done="0"/>
  <w15:commentEx w15:paraId="231DEFC3" w15:done="0"/>
  <w15:commentEx w15:paraId="03EBA2F0" w15:done="0"/>
  <w15:commentEx w15:paraId="1AC1D90D" w15:done="0"/>
  <w15:commentEx w15:paraId="7351B2CC" w15:done="0"/>
  <w15:commentEx w15:paraId="647F39C0" w15:done="0"/>
  <w15:commentEx w15:paraId="6A59CE61" w15:done="0"/>
  <w15:commentEx w15:paraId="611413B8" w15:done="0"/>
  <w15:commentEx w15:paraId="385A6F13" w15:done="0"/>
  <w15:commentEx w15:paraId="7114B2D0" w15:done="0"/>
  <w15:commentEx w15:paraId="43DC4081" w15:done="0"/>
  <w15:commentEx w15:paraId="1C82CC9A" w15:done="0"/>
  <w15:commentEx w15:paraId="6DA9F3BE" w15:done="0"/>
  <w15:commentEx w15:paraId="3987E1E6" w15:done="0"/>
  <w15:commentEx w15:paraId="467CFF25" w15:done="0"/>
  <w15:commentEx w15:paraId="063A1CCC" w15:done="0"/>
  <w15:commentEx w15:paraId="164578BC" w15:done="0"/>
  <w15:commentEx w15:paraId="06B03827" w15:done="0"/>
  <w15:commentEx w15:paraId="65FDEDE3" w15:done="0"/>
  <w15:commentEx w15:paraId="1EA2FD5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B29A99" w16cid:durableId="274DB0B8"/>
  <w16cid:commentId w16cid:paraId="7E20F313" w16cid:durableId="274DB993"/>
  <w16cid:commentId w16cid:paraId="7B9761E0" w16cid:durableId="274DBA97"/>
  <w16cid:commentId w16cid:paraId="606074B5" w16cid:durableId="274DBE55"/>
  <w16cid:commentId w16cid:paraId="08204BAB" w16cid:durableId="274DC079"/>
  <w16cid:commentId w16cid:paraId="7CF45C2A" w16cid:durableId="274DCABE"/>
  <w16cid:commentId w16cid:paraId="407EB1D8" w16cid:durableId="274DCEC1"/>
  <w16cid:commentId w16cid:paraId="59FB2C1F" w16cid:durableId="274DD7B7"/>
  <w16cid:commentId w16cid:paraId="6A91318A" w16cid:durableId="274DD9B6"/>
  <w16cid:commentId w16cid:paraId="1BBB19A5" w16cid:durableId="274DDA4C"/>
  <w16cid:commentId w16cid:paraId="27404999" w16cid:durableId="274DDA80"/>
  <w16cid:commentId w16cid:paraId="3248B706" w16cid:durableId="274DDAC1"/>
  <w16cid:commentId w16cid:paraId="0C0EFA32" w16cid:durableId="274DDB12"/>
  <w16cid:commentId w16cid:paraId="7CB5E711" w16cid:durableId="274DDBB3"/>
  <w16cid:commentId w16cid:paraId="3651E89D" w16cid:durableId="274DDC1F"/>
  <w16cid:commentId w16cid:paraId="62ACE3FE" w16cid:durableId="274DDCEE"/>
  <w16cid:commentId w16cid:paraId="26B86719" w16cid:durableId="274DDD9E"/>
  <w16cid:commentId w16cid:paraId="4C7762F3" w16cid:durableId="274DDDB2"/>
  <w16cid:commentId w16cid:paraId="2F25B972" w16cid:durableId="274DDF21"/>
  <w16cid:commentId w16cid:paraId="07186567" w16cid:durableId="274DDF3E"/>
  <w16cid:commentId w16cid:paraId="5B45150B" w16cid:durableId="274DDF5F"/>
  <w16cid:commentId w16cid:paraId="64844ECC" w16cid:durableId="274DDF73"/>
  <w16cid:commentId w16cid:paraId="26C1822E" w16cid:durableId="274DE03D"/>
  <w16cid:commentId w16cid:paraId="601C9C01" w16cid:durableId="274DE09D"/>
  <w16cid:commentId w16cid:paraId="18FF8E6C" w16cid:durableId="274DE11C"/>
  <w16cid:commentId w16cid:paraId="5C55F2FD" w16cid:durableId="274DE474"/>
  <w16cid:commentId w16cid:paraId="17A913CF" w16cid:durableId="274DE4A4"/>
  <w16cid:commentId w16cid:paraId="560C693C" w16cid:durableId="274DE53B"/>
  <w16cid:commentId w16cid:paraId="20B64CE8" w16cid:durableId="274DE60B"/>
  <w16cid:commentId w16cid:paraId="21A6EDE7" w16cid:durableId="274DE637"/>
  <w16cid:commentId w16cid:paraId="44043DF5" w16cid:durableId="274DE71F"/>
  <w16cid:commentId w16cid:paraId="21430259" w16cid:durableId="274DE7D8"/>
  <w16cid:commentId w16cid:paraId="65C498BC" w16cid:durableId="274DE80F"/>
  <w16cid:commentId w16cid:paraId="27463262" w16cid:durableId="274DE987"/>
  <w16cid:commentId w16cid:paraId="1565A6F0" w16cid:durableId="274DE9B8"/>
  <w16cid:commentId w16cid:paraId="6C747F1B" w16cid:durableId="274E9793"/>
  <w16cid:commentId w16cid:paraId="03E263BE" w16cid:durableId="274E97E4"/>
  <w16cid:commentId w16cid:paraId="4EA56829" w16cid:durableId="274E98AB"/>
  <w16cid:commentId w16cid:paraId="7BCCF7A0" w16cid:durableId="274E9953"/>
  <w16cid:commentId w16cid:paraId="03A4B58B" w16cid:durableId="274E98E9"/>
  <w16cid:commentId w16cid:paraId="3010E5F3" w16cid:durableId="274E990A"/>
  <w16cid:commentId w16cid:paraId="3A796D26" w16cid:durableId="274E9DE6"/>
  <w16cid:commentId w16cid:paraId="50B2528E" w16cid:durableId="274EACF4"/>
  <w16cid:commentId w16cid:paraId="4EA16BF9" w16cid:durableId="274EA0F3"/>
  <w16cid:commentId w16cid:paraId="4670885F" w16cid:durableId="274EA1C1"/>
  <w16cid:commentId w16cid:paraId="359ED848" w16cid:durableId="274EA336"/>
  <w16cid:commentId w16cid:paraId="231DEFC3" w16cid:durableId="274EACB7"/>
  <w16cid:commentId w16cid:paraId="03EBA2F0" w16cid:durableId="274EADC2"/>
  <w16cid:commentId w16cid:paraId="1AC1D90D" w16cid:durableId="274EB02E"/>
  <w16cid:commentId w16cid:paraId="7351B2CC" w16cid:durableId="274EB08B"/>
  <w16cid:commentId w16cid:paraId="647F39C0" w16cid:durableId="274EB153"/>
  <w16cid:commentId w16cid:paraId="6A59CE61" w16cid:durableId="274EB249"/>
  <w16cid:commentId w16cid:paraId="611413B8" w16cid:durableId="274EB31F"/>
  <w16cid:commentId w16cid:paraId="385A6F13" w16cid:durableId="274EB33E"/>
  <w16cid:commentId w16cid:paraId="7114B2D0" w16cid:durableId="274EB360"/>
  <w16cid:commentId w16cid:paraId="43DC4081" w16cid:durableId="274EB449"/>
  <w16cid:commentId w16cid:paraId="1C82CC9A" w16cid:durableId="274EB505"/>
  <w16cid:commentId w16cid:paraId="6DA9F3BE" w16cid:durableId="274EB5C6"/>
  <w16cid:commentId w16cid:paraId="3987E1E6" w16cid:durableId="274ECA74"/>
  <w16cid:commentId w16cid:paraId="467CFF25" w16cid:durableId="274ECB5D"/>
  <w16cid:commentId w16cid:paraId="063A1CCC" w16cid:durableId="274ECB80"/>
  <w16cid:commentId w16cid:paraId="164578BC" w16cid:durableId="274ECF29"/>
  <w16cid:commentId w16cid:paraId="06B03827" w16cid:durableId="274ED042"/>
  <w16cid:commentId w16cid:paraId="65FDEDE3" w16cid:durableId="274ED08A"/>
  <w16cid:commentId w16cid:paraId="1EA2FD52" w16cid:durableId="274ED16F"/>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6051" w:rsidRDefault="00926051">
      <w:r>
        <w:separator/>
      </w:r>
    </w:p>
  </w:endnote>
  <w:endnote w:type="continuationSeparator" w:id="0">
    <w:p w:rsidR="00926051" w:rsidRDefault="00926051">
      <w:r>
        <w:continuationSeparator/>
      </w:r>
    </w:p>
  </w:endnote>
  <w:endnote w:type="continuationNotice" w:id="1">
    <w:p w:rsidR="00926051" w:rsidRDefault="00926051"/>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1">
    <w:altName w:val="Times New Roman"/>
    <w:panose1 w:val="00000000000000000000"/>
    <w:charset w:val="00"/>
    <w:family w:val="roman"/>
    <w:notTrueType/>
    <w:pitch w:val="default"/>
    <w:sig w:usb0="00000000" w:usb1="00000000" w:usb2="00000000" w:usb3="00000000" w:csb0="00000000" w:csb1="00000000"/>
  </w:font>
  <w:font w:name="3">
    <w:altName w:val="Times New Roman"/>
    <w:panose1 w:val="00000000000000000000"/>
    <w:charset w:val="00"/>
    <w:family w:val="roman"/>
    <w:notTrueType/>
    <w:pitch w:val="default"/>
    <w:sig w:usb0="00000000" w:usb1="00000000" w:usb2="00000000" w:usb3="00000000" w:csb0="00000000"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Rawline">
    <w:altName w:val="Times New Roman"/>
    <w:charset w:val="00"/>
    <w:family w:val="auto"/>
    <w:pitch w:val="variable"/>
    <w:sig w:usb0="00000001" w:usb1="00000003" w:usb2="00000000" w:usb3="00000000" w:csb0="000001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rPr>
      <w:id w:val="2016111550"/>
      <w:docPartObj>
        <w:docPartGallery w:val="Page Numbers (Bottom of Page)"/>
        <w:docPartUnique/>
      </w:docPartObj>
    </w:sdtPr>
    <w:sdtEndPr>
      <w:rPr>
        <w:sz w:val="12"/>
        <w:szCs w:val="12"/>
      </w:rPr>
    </w:sdtEndPr>
    <w:sdtContent>
      <w:p w:rsidR="00616900" w:rsidRPr="007E40DB" w:rsidRDefault="00616900" w:rsidP="00E96341">
        <w:pPr>
          <w:pStyle w:val="Rodap"/>
          <w:rPr>
            <w:rFonts w:ascii="Arial" w:hAnsi="Arial" w:cs="Arial"/>
            <w:color w:val="548DD4" w:themeColor="text2" w:themeTint="99"/>
            <w:spacing w:val="60"/>
            <w:sz w:val="16"/>
            <w:szCs w:val="16"/>
          </w:rPr>
        </w:pPr>
        <w:r w:rsidRPr="007E40DB">
          <w:rPr>
            <w:rFonts w:ascii="Arial" w:hAnsi="Arial" w:cs="Arial"/>
            <w:color w:val="548DD4" w:themeColor="text2" w:themeTint="99"/>
            <w:spacing w:val="60"/>
            <w:sz w:val="22"/>
            <w:szCs w:val="22"/>
          </w:rPr>
          <w:tab/>
        </w:r>
        <w:r w:rsidRPr="007E40DB">
          <w:rPr>
            <w:rFonts w:ascii="Arial" w:hAnsi="Arial" w:cs="Arial"/>
            <w:color w:val="548DD4" w:themeColor="text2" w:themeTint="99"/>
            <w:spacing w:val="60"/>
            <w:sz w:val="22"/>
            <w:szCs w:val="22"/>
          </w:rPr>
          <w:tab/>
        </w:r>
      </w:p>
      <w:p w:rsidR="00616900" w:rsidRPr="007E40DB" w:rsidRDefault="00616900" w:rsidP="00E96341">
        <w:pPr>
          <w:pStyle w:val="Rodap"/>
          <w:rPr>
            <w:rFonts w:ascii="Arial" w:hAnsi="Arial" w:cs="Arial"/>
            <w:color w:val="7F7F7F" w:themeColor="text1" w:themeTint="80"/>
            <w:sz w:val="18"/>
            <w:szCs w:val="18"/>
          </w:rPr>
        </w:pPr>
        <w:r w:rsidRPr="007E40DB">
          <w:rPr>
            <w:rFonts w:ascii="Arial" w:hAnsi="Arial" w:cs="Arial"/>
            <w:color w:val="7F7F7F" w:themeColor="text1" w:themeTint="80"/>
            <w:spacing w:val="60"/>
            <w:sz w:val="22"/>
            <w:szCs w:val="22"/>
          </w:rPr>
          <w:tab/>
        </w:r>
        <w:r w:rsidRPr="007E40DB">
          <w:rPr>
            <w:rFonts w:ascii="Arial" w:hAnsi="Arial" w:cs="Arial"/>
            <w:color w:val="7F7F7F" w:themeColor="text1" w:themeTint="80"/>
            <w:spacing w:val="60"/>
            <w:sz w:val="22"/>
            <w:szCs w:val="22"/>
          </w:rPr>
          <w:tab/>
        </w:r>
        <w:r w:rsidRPr="007E40DB">
          <w:rPr>
            <w:rFonts w:ascii="Arial" w:hAnsi="Arial" w:cs="Arial"/>
            <w:color w:val="595959" w:themeColor="text1" w:themeTint="A6"/>
            <w:spacing w:val="60"/>
            <w:sz w:val="18"/>
            <w:szCs w:val="18"/>
          </w:rPr>
          <w:t>Página</w:t>
        </w:r>
        <w:r w:rsidR="00A82074" w:rsidRPr="007E40DB">
          <w:rPr>
            <w:rFonts w:ascii="Arial" w:hAnsi="Arial" w:cs="Arial"/>
            <w:color w:val="595959" w:themeColor="text1" w:themeTint="A6"/>
            <w:sz w:val="18"/>
            <w:szCs w:val="18"/>
          </w:rPr>
          <w:fldChar w:fldCharType="begin"/>
        </w:r>
        <w:r w:rsidRPr="007E40DB">
          <w:rPr>
            <w:rFonts w:ascii="Arial" w:hAnsi="Arial" w:cs="Arial"/>
            <w:color w:val="595959" w:themeColor="text1" w:themeTint="A6"/>
            <w:sz w:val="18"/>
            <w:szCs w:val="18"/>
          </w:rPr>
          <w:instrText>PAGE   \* MERGEFORMAT</w:instrText>
        </w:r>
        <w:r w:rsidR="00A82074" w:rsidRPr="007E40DB">
          <w:rPr>
            <w:rFonts w:ascii="Arial" w:hAnsi="Arial" w:cs="Arial"/>
            <w:color w:val="595959" w:themeColor="text1" w:themeTint="A6"/>
            <w:sz w:val="18"/>
            <w:szCs w:val="18"/>
          </w:rPr>
          <w:fldChar w:fldCharType="separate"/>
        </w:r>
        <w:r w:rsidR="00B0515C">
          <w:rPr>
            <w:rFonts w:ascii="Arial" w:hAnsi="Arial" w:cs="Arial"/>
            <w:noProof/>
            <w:color w:val="595959" w:themeColor="text1" w:themeTint="A6"/>
            <w:sz w:val="18"/>
            <w:szCs w:val="18"/>
          </w:rPr>
          <w:t>1</w:t>
        </w:r>
        <w:r w:rsidR="00A82074" w:rsidRPr="007E40DB">
          <w:rPr>
            <w:rFonts w:ascii="Arial" w:hAnsi="Arial" w:cs="Arial"/>
            <w:color w:val="595959" w:themeColor="text1" w:themeTint="A6"/>
            <w:sz w:val="18"/>
            <w:szCs w:val="18"/>
          </w:rPr>
          <w:fldChar w:fldCharType="end"/>
        </w:r>
        <w:r w:rsidRPr="007E40DB">
          <w:rPr>
            <w:rFonts w:ascii="Arial" w:hAnsi="Arial" w:cs="Arial"/>
            <w:color w:val="595959" w:themeColor="text1" w:themeTint="A6"/>
            <w:sz w:val="18"/>
            <w:szCs w:val="18"/>
          </w:rPr>
          <w:t xml:space="preserve"> | </w:t>
        </w:r>
        <w:fldSimple w:instr="NUMPAGES  \* Arabic  \* MERGEFORMAT">
          <w:r w:rsidR="00B0515C" w:rsidRPr="00B0515C">
            <w:rPr>
              <w:rFonts w:ascii="Arial" w:hAnsi="Arial" w:cs="Arial"/>
              <w:noProof/>
              <w:color w:val="595959" w:themeColor="text1" w:themeTint="A6"/>
              <w:sz w:val="18"/>
              <w:szCs w:val="18"/>
            </w:rPr>
            <w:t>9</w:t>
          </w:r>
        </w:fldSimple>
      </w:p>
      <w:p w:rsidR="00616900" w:rsidRPr="007E40DB" w:rsidRDefault="00A82074" w:rsidP="00EF4A41">
        <w:pPr>
          <w:pStyle w:val="Rodap"/>
          <w:rPr>
            <w:rFonts w:ascii="Arial" w:hAnsi="Arial" w:cs="Arial"/>
            <w:sz w:val="12"/>
            <w:szCs w:val="12"/>
          </w:rPr>
        </w:pPr>
      </w:p>
    </w:sdtContent>
  </w:sdt>
  <w:p w:rsidR="00616900" w:rsidRPr="00842420" w:rsidRDefault="00616900" w:rsidP="00225EC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6051" w:rsidRDefault="00926051">
      <w:r>
        <w:separator/>
      </w:r>
    </w:p>
  </w:footnote>
  <w:footnote w:type="continuationSeparator" w:id="0">
    <w:p w:rsidR="00926051" w:rsidRDefault="00926051">
      <w:r>
        <w:continuationSeparator/>
      </w:r>
    </w:p>
  </w:footnote>
  <w:footnote w:type="continuationNotice" w:id="1">
    <w:p w:rsidR="00926051" w:rsidRDefault="0092605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900" w:rsidRPr="00EF6B9A" w:rsidRDefault="00616900" w:rsidP="00CC7D21">
    <w:pPr>
      <w:pStyle w:val="Cabealho"/>
      <w:jc w:val="right"/>
      <w:rPr>
        <w:rFonts w:ascii="Rawline" w:hAnsi="Rawline"/>
        <w:sz w:val="20"/>
        <w:szCs w:val="20"/>
      </w:rPr>
    </w:pPr>
    <w:r w:rsidRPr="00EF6B9A">
      <w:rPr>
        <w:rFonts w:ascii="Rawline" w:hAnsi="Rawline"/>
        <w:sz w:val="20"/>
        <w:szCs w:val="20"/>
      </w:rPr>
      <w:t>T</w:t>
    </w:r>
  </w:p>
  <w:p w:rsidR="00616900" w:rsidRDefault="00616900" w:rsidP="003C6DB1">
    <w:pPr>
      <w:pStyle w:val="Cabealh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C966E7B"/>
    <w:multiLevelType w:val="hybridMultilevel"/>
    <w:tmpl w:val="6C126384"/>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
    <w:nsid w:val="1D5C100D"/>
    <w:multiLevelType w:val="multilevel"/>
    <w:tmpl w:val="A4968984"/>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F3200A7"/>
    <w:multiLevelType w:val="hybridMultilevel"/>
    <w:tmpl w:val="820212D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7">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691757A"/>
    <w:multiLevelType w:val="hybridMultilevel"/>
    <w:tmpl w:val="1270C3B8"/>
    <w:lvl w:ilvl="0" w:tplc="69E4F120">
      <w:start w:val="1"/>
      <w:numFmt w:val="upperRoman"/>
      <w:lvlText w:val="%1)"/>
      <w:lvlJc w:val="left"/>
      <w:pPr>
        <w:ind w:left="3555" w:hanging="72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9">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2">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7F7F08FF"/>
    <w:multiLevelType w:val="hybridMultilevel"/>
    <w:tmpl w:val="F40CF162"/>
    <w:lvl w:ilvl="0" w:tplc="FFFFFFFF">
      <w:start w:val="1"/>
      <w:numFmt w:val="upperRoman"/>
      <w:lvlText w:val="%1)"/>
      <w:lvlJc w:val="left"/>
      <w:pPr>
        <w:ind w:left="2136" w:hanging="72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num w:numId="1">
    <w:abstractNumId w:val="3"/>
  </w:num>
  <w:num w:numId="2">
    <w:abstractNumId w:val="0"/>
  </w:num>
  <w:num w:numId="3">
    <w:abstractNumId w:val="11"/>
  </w:num>
  <w:num w:numId="4">
    <w:abstractNumId w:val="12"/>
  </w:num>
  <w:num w:numId="5">
    <w:abstractNumId w:val="7"/>
  </w:num>
  <w:num w:numId="6">
    <w:abstractNumId w:val="5"/>
  </w:num>
  <w:num w:numId="7">
    <w:abstractNumId w:val="9"/>
  </w:num>
  <w:num w:numId="8">
    <w:abstractNumId w:val="10"/>
  </w:num>
  <w:num w:numId="9">
    <w:abstractNumId w:val="1"/>
  </w:num>
  <w:num w:numId="10">
    <w:abstractNumId w:val="8"/>
  </w:num>
  <w:num w:numId="11">
    <w:abstractNumId w:val="13"/>
  </w:num>
  <w:num w:numId="12">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4"/>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or">
    <w15:presenceInfo w15:providerId="None" w15:userId="Au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mirrorMargins/>
  <w:activeWritingStyle w:appName="MSWord" w:lang="pt-BR" w:vendorID="64" w:dllVersion="6" w:nlCheck="1" w:checkStyle="0"/>
  <w:activeWritingStyle w:appName="MSWord" w:lang="pt-BR" w:vendorID="64" w:dllVersion="0" w:nlCheck="1" w:checkStyle="0"/>
  <w:proofState w:spelling="clean" w:grammar="clean"/>
  <w:stylePaneFormatFilter w:val="3F04"/>
  <w:defaultTabStop w:val="708"/>
  <w:hyphenationZone w:val="425"/>
  <w:characterSpacingControl w:val="doNotCompress"/>
  <w:hdrShapeDefaults>
    <o:shapedefaults v:ext="edit" spidmax="14338"/>
  </w:hdrShapeDefaults>
  <w:footnotePr>
    <w:footnote w:id="-1"/>
    <w:footnote w:id="0"/>
    <w:footnote w:id="1"/>
  </w:footnotePr>
  <w:endnotePr>
    <w:endnote w:id="-1"/>
    <w:endnote w:id="0"/>
    <w:endnote w:id="1"/>
  </w:endnotePr>
  <w:compat>
    <w:useFELayout/>
  </w:compat>
  <w:rsids>
    <w:rsidRoot w:val="008251AB"/>
    <w:rsid w:val="000000EE"/>
    <w:rsid w:val="0000071E"/>
    <w:rsid w:val="00000E05"/>
    <w:rsid w:val="00001089"/>
    <w:rsid w:val="000019C6"/>
    <w:rsid w:val="0000236D"/>
    <w:rsid w:val="00003033"/>
    <w:rsid w:val="00003298"/>
    <w:rsid w:val="00003B6A"/>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2B3"/>
    <w:rsid w:val="00016EDE"/>
    <w:rsid w:val="00017D3B"/>
    <w:rsid w:val="00020C33"/>
    <w:rsid w:val="0002118D"/>
    <w:rsid w:val="000212C9"/>
    <w:rsid w:val="0002260C"/>
    <w:rsid w:val="0002289A"/>
    <w:rsid w:val="000229B1"/>
    <w:rsid w:val="00022BA7"/>
    <w:rsid w:val="0002306D"/>
    <w:rsid w:val="00023CDD"/>
    <w:rsid w:val="000242C8"/>
    <w:rsid w:val="0002548B"/>
    <w:rsid w:val="00025B38"/>
    <w:rsid w:val="00025E06"/>
    <w:rsid w:val="00026A9C"/>
    <w:rsid w:val="00027155"/>
    <w:rsid w:val="000277DE"/>
    <w:rsid w:val="00027855"/>
    <w:rsid w:val="00027933"/>
    <w:rsid w:val="00027A5D"/>
    <w:rsid w:val="00030B2A"/>
    <w:rsid w:val="000318BA"/>
    <w:rsid w:val="00031DBE"/>
    <w:rsid w:val="00031E06"/>
    <w:rsid w:val="000321F5"/>
    <w:rsid w:val="000322A8"/>
    <w:rsid w:val="00032EA8"/>
    <w:rsid w:val="000335F5"/>
    <w:rsid w:val="00033DA9"/>
    <w:rsid w:val="00033E86"/>
    <w:rsid w:val="000340B8"/>
    <w:rsid w:val="00034A29"/>
    <w:rsid w:val="00034FD6"/>
    <w:rsid w:val="000350C0"/>
    <w:rsid w:val="00035D80"/>
    <w:rsid w:val="00036536"/>
    <w:rsid w:val="00036982"/>
    <w:rsid w:val="00036D9C"/>
    <w:rsid w:val="00036DF4"/>
    <w:rsid w:val="000373BF"/>
    <w:rsid w:val="0003743B"/>
    <w:rsid w:val="00037B74"/>
    <w:rsid w:val="00037C97"/>
    <w:rsid w:val="00037CFD"/>
    <w:rsid w:val="00040217"/>
    <w:rsid w:val="0004076C"/>
    <w:rsid w:val="000408A0"/>
    <w:rsid w:val="00040957"/>
    <w:rsid w:val="00040CE3"/>
    <w:rsid w:val="00040D0F"/>
    <w:rsid w:val="00041176"/>
    <w:rsid w:val="00041517"/>
    <w:rsid w:val="00041B5D"/>
    <w:rsid w:val="0004226B"/>
    <w:rsid w:val="00042328"/>
    <w:rsid w:val="00042611"/>
    <w:rsid w:val="00042708"/>
    <w:rsid w:val="00042714"/>
    <w:rsid w:val="00042DB9"/>
    <w:rsid w:val="000438B3"/>
    <w:rsid w:val="00044685"/>
    <w:rsid w:val="0004478F"/>
    <w:rsid w:val="00044C8C"/>
    <w:rsid w:val="00044CF4"/>
    <w:rsid w:val="000452C7"/>
    <w:rsid w:val="0004586D"/>
    <w:rsid w:val="0004587A"/>
    <w:rsid w:val="00045EE0"/>
    <w:rsid w:val="00047734"/>
    <w:rsid w:val="00047ADC"/>
    <w:rsid w:val="00047D73"/>
    <w:rsid w:val="00050015"/>
    <w:rsid w:val="000501A4"/>
    <w:rsid w:val="000502FB"/>
    <w:rsid w:val="00050712"/>
    <w:rsid w:val="00050CA9"/>
    <w:rsid w:val="00050EA0"/>
    <w:rsid w:val="00051312"/>
    <w:rsid w:val="00051762"/>
    <w:rsid w:val="00051782"/>
    <w:rsid w:val="000518EF"/>
    <w:rsid w:val="00051B3B"/>
    <w:rsid w:val="00051E1B"/>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55C"/>
    <w:rsid w:val="000748E5"/>
    <w:rsid w:val="0007495A"/>
    <w:rsid w:val="0007625C"/>
    <w:rsid w:val="00076CBC"/>
    <w:rsid w:val="0007709E"/>
    <w:rsid w:val="00077127"/>
    <w:rsid w:val="000771B9"/>
    <w:rsid w:val="000779C7"/>
    <w:rsid w:val="00077F21"/>
    <w:rsid w:val="00080710"/>
    <w:rsid w:val="00080B53"/>
    <w:rsid w:val="00080DD9"/>
    <w:rsid w:val="00081098"/>
    <w:rsid w:val="00081282"/>
    <w:rsid w:val="00081A0F"/>
    <w:rsid w:val="0008205E"/>
    <w:rsid w:val="00082162"/>
    <w:rsid w:val="000823C4"/>
    <w:rsid w:val="000826B8"/>
    <w:rsid w:val="0008276E"/>
    <w:rsid w:val="00082AFB"/>
    <w:rsid w:val="00082DC7"/>
    <w:rsid w:val="000831C8"/>
    <w:rsid w:val="000838F5"/>
    <w:rsid w:val="00083BD5"/>
    <w:rsid w:val="00083F5B"/>
    <w:rsid w:val="00084490"/>
    <w:rsid w:val="00084518"/>
    <w:rsid w:val="000850DC"/>
    <w:rsid w:val="00086D55"/>
    <w:rsid w:val="000872C8"/>
    <w:rsid w:val="00087374"/>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978DD"/>
    <w:rsid w:val="000A0129"/>
    <w:rsid w:val="000A0585"/>
    <w:rsid w:val="000A05E3"/>
    <w:rsid w:val="000A0BAC"/>
    <w:rsid w:val="000A102A"/>
    <w:rsid w:val="000A179E"/>
    <w:rsid w:val="000A1A7B"/>
    <w:rsid w:val="000A1B88"/>
    <w:rsid w:val="000A1BEE"/>
    <w:rsid w:val="000A1EAC"/>
    <w:rsid w:val="000A23DA"/>
    <w:rsid w:val="000A3D93"/>
    <w:rsid w:val="000A4173"/>
    <w:rsid w:val="000A494B"/>
    <w:rsid w:val="000A498A"/>
    <w:rsid w:val="000A50B2"/>
    <w:rsid w:val="000A5AF5"/>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618"/>
    <w:rsid w:val="000B283A"/>
    <w:rsid w:val="000B3B09"/>
    <w:rsid w:val="000B488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B49"/>
    <w:rsid w:val="000C7FA6"/>
    <w:rsid w:val="000C7FFC"/>
    <w:rsid w:val="000D017E"/>
    <w:rsid w:val="000D239E"/>
    <w:rsid w:val="000D294B"/>
    <w:rsid w:val="000D2A6B"/>
    <w:rsid w:val="000D2AC3"/>
    <w:rsid w:val="000D3590"/>
    <w:rsid w:val="000D4159"/>
    <w:rsid w:val="000D4D3E"/>
    <w:rsid w:val="000D5774"/>
    <w:rsid w:val="000D5CAD"/>
    <w:rsid w:val="000D5EBE"/>
    <w:rsid w:val="000D6597"/>
    <w:rsid w:val="000D76B8"/>
    <w:rsid w:val="000E0276"/>
    <w:rsid w:val="000E071F"/>
    <w:rsid w:val="000E0923"/>
    <w:rsid w:val="000E14E9"/>
    <w:rsid w:val="000E15DC"/>
    <w:rsid w:val="000E20A6"/>
    <w:rsid w:val="000E238A"/>
    <w:rsid w:val="000E31D5"/>
    <w:rsid w:val="000E320E"/>
    <w:rsid w:val="000E3CC6"/>
    <w:rsid w:val="000E3D71"/>
    <w:rsid w:val="000E3FBF"/>
    <w:rsid w:val="000E42DE"/>
    <w:rsid w:val="000E4C1B"/>
    <w:rsid w:val="000E4F8C"/>
    <w:rsid w:val="000E5C58"/>
    <w:rsid w:val="000E5ED5"/>
    <w:rsid w:val="000E610F"/>
    <w:rsid w:val="000E611D"/>
    <w:rsid w:val="000E6B74"/>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B7B"/>
    <w:rsid w:val="000F4F96"/>
    <w:rsid w:val="000F5A07"/>
    <w:rsid w:val="000F68B7"/>
    <w:rsid w:val="001003FA"/>
    <w:rsid w:val="0010044D"/>
    <w:rsid w:val="0010051D"/>
    <w:rsid w:val="00100606"/>
    <w:rsid w:val="00100990"/>
    <w:rsid w:val="0010099D"/>
    <w:rsid w:val="00100BD1"/>
    <w:rsid w:val="00100D91"/>
    <w:rsid w:val="001011D5"/>
    <w:rsid w:val="00101369"/>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16F8"/>
    <w:rsid w:val="00111C8B"/>
    <w:rsid w:val="0011260C"/>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5D3"/>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2A28"/>
    <w:rsid w:val="00133148"/>
    <w:rsid w:val="00133A1F"/>
    <w:rsid w:val="0013405D"/>
    <w:rsid w:val="001342C0"/>
    <w:rsid w:val="00134694"/>
    <w:rsid w:val="001349B8"/>
    <w:rsid w:val="00134FE4"/>
    <w:rsid w:val="0013520A"/>
    <w:rsid w:val="001352C3"/>
    <w:rsid w:val="00135710"/>
    <w:rsid w:val="001357D7"/>
    <w:rsid w:val="00135CCD"/>
    <w:rsid w:val="00136255"/>
    <w:rsid w:val="00136D43"/>
    <w:rsid w:val="0013709F"/>
    <w:rsid w:val="00137BE7"/>
    <w:rsid w:val="00137F60"/>
    <w:rsid w:val="00140037"/>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2D4F"/>
    <w:rsid w:val="0015330F"/>
    <w:rsid w:val="0015394F"/>
    <w:rsid w:val="00153ABA"/>
    <w:rsid w:val="00153E25"/>
    <w:rsid w:val="00154505"/>
    <w:rsid w:val="001547A5"/>
    <w:rsid w:val="00154B86"/>
    <w:rsid w:val="00154BF4"/>
    <w:rsid w:val="00155CC9"/>
    <w:rsid w:val="00155D25"/>
    <w:rsid w:val="001562A8"/>
    <w:rsid w:val="00156349"/>
    <w:rsid w:val="0015684D"/>
    <w:rsid w:val="00156C74"/>
    <w:rsid w:val="00156E90"/>
    <w:rsid w:val="00157474"/>
    <w:rsid w:val="00157D8E"/>
    <w:rsid w:val="00160549"/>
    <w:rsid w:val="00160602"/>
    <w:rsid w:val="001608E4"/>
    <w:rsid w:val="00160BBD"/>
    <w:rsid w:val="00160D9F"/>
    <w:rsid w:val="00160DA4"/>
    <w:rsid w:val="00161423"/>
    <w:rsid w:val="00162645"/>
    <w:rsid w:val="0016392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641"/>
    <w:rsid w:val="00180B4C"/>
    <w:rsid w:val="0018179A"/>
    <w:rsid w:val="001817D2"/>
    <w:rsid w:val="00181E1F"/>
    <w:rsid w:val="00181F1C"/>
    <w:rsid w:val="0018218A"/>
    <w:rsid w:val="00182912"/>
    <w:rsid w:val="00184086"/>
    <w:rsid w:val="001842A6"/>
    <w:rsid w:val="00184618"/>
    <w:rsid w:val="00184919"/>
    <w:rsid w:val="00184E7C"/>
    <w:rsid w:val="00185E30"/>
    <w:rsid w:val="00185F3B"/>
    <w:rsid w:val="0018613B"/>
    <w:rsid w:val="001874F4"/>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2C"/>
    <w:rsid w:val="001A1138"/>
    <w:rsid w:val="001A13FA"/>
    <w:rsid w:val="001A1732"/>
    <w:rsid w:val="001A20E8"/>
    <w:rsid w:val="001A2CE9"/>
    <w:rsid w:val="001A3153"/>
    <w:rsid w:val="001A3A05"/>
    <w:rsid w:val="001A3ADF"/>
    <w:rsid w:val="001A3E18"/>
    <w:rsid w:val="001A40A3"/>
    <w:rsid w:val="001A43DE"/>
    <w:rsid w:val="001A459B"/>
    <w:rsid w:val="001A4748"/>
    <w:rsid w:val="001A570F"/>
    <w:rsid w:val="001A6F4B"/>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A50"/>
    <w:rsid w:val="001B6423"/>
    <w:rsid w:val="001B7184"/>
    <w:rsid w:val="001B7FE6"/>
    <w:rsid w:val="001C11C5"/>
    <w:rsid w:val="001C2C97"/>
    <w:rsid w:val="001C2E71"/>
    <w:rsid w:val="001C2FA4"/>
    <w:rsid w:val="001C352B"/>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96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585"/>
    <w:rsid w:val="00203BD2"/>
    <w:rsid w:val="00205034"/>
    <w:rsid w:val="00205197"/>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4A26"/>
    <w:rsid w:val="00216492"/>
    <w:rsid w:val="002165CA"/>
    <w:rsid w:val="0021698A"/>
    <w:rsid w:val="00216AA5"/>
    <w:rsid w:val="00220307"/>
    <w:rsid w:val="00220365"/>
    <w:rsid w:val="00220D79"/>
    <w:rsid w:val="00220FFE"/>
    <w:rsid w:val="00221BA5"/>
    <w:rsid w:val="002226F5"/>
    <w:rsid w:val="00222980"/>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A67"/>
    <w:rsid w:val="00236EF6"/>
    <w:rsid w:val="00240B17"/>
    <w:rsid w:val="00240E5B"/>
    <w:rsid w:val="00241680"/>
    <w:rsid w:val="00241D78"/>
    <w:rsid w:val="002430F2"/>
    <w:rsid w:val="0024516A"/>
    <w:rsid w:val="00245337"/>
    <w:rsid w:val="002457A5"/>
    <w:rsid w:val="00245C2C"/>
    <w:rsid w:val="002463C0"/>
    <w:rsid w:val="002463E2"/>
    <w:rsid w:val="002463FA"/>
    <w:rsid w:val="00246DAE"/>
    <w:rsid w:val="00247A28"/>
    <w:rsid w:val="00250C01"/>
    <w:rsid w:val="002521DC"/>
    <w:rsid w:val="00252859"/>
    <w:rsid w:val="00252D94"/>
    <w:rsid w:val="00253319"/>
    <w:rsid w:val="002538B4"/>
    <w:rsid w:val="002538E3"/>
    <w:rsid w:val="00253C18"/>
    <w:rsid w:val="00253EDB"/>
    <w:rsid w:val="00255593"/>
    <w:rsid w:val="00255907"/>
    <w:rsid w:val="0025592E"/>
    <w:rsid w:val="00255B96"/>
    <w:rsid w:val="00255C24"/>
    <w:rsid w:val="00256D88"/>
    <w:rsid w:val="002570DE"/>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68C6"/>
    <w:rsid w:val="00267125"/>
    <w:rsid w:val="00267178"/>
    <w:rsid w:val="0026767C"/>
    <w:rsid w:val="00267993"/>
    <w:rsid w:val="00267B22"/>
    <w:rsid w:val="0027097C"/>
    <w:rsid w:val="002711B5"/>
    <w:rsid w:val="00271CB6"/>
    <w:rsid w:val="00271E5A"/>
    <w:rsid w:val="002722EA"/>
    <w:rsid w:val="0027248A"/>
    <w:rsid w:val="00272763"/>
    <w:rsid w:val="00272E2D"/>
    <w:rsid w:val="0027301A"/>
    <w:rsid w:val="002735FF"/>
    <w:rsid w:val="00273748"/>
    <w:rsid w:val="00273809"/>
    <w:rsid w:val="0027381F"/>
    <w:rsid w:val="002743CC"/>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45B"/>
    <w:rsid w:val="00293786"/>
    <w:rsid w:val="002937D4"/>
    <w:rsid w:val="00293AE8"/>
    <w:rsid w:val="00293D30"/>
    <w:rsid w:val="00293FFC"/>
    <w:rsid w:val="00294348"/>
    <w:rsid w:val="00294C1A"/>
    <w:rsid w:val="00294F3F"/>
    <w:rsid w:val="002950EF"/>
    <w:rsid w:val="00295EB3"/>
    <w:rsid w:val="002961D6"/>
    <w:rsid w:val="00296F0D"/>
    <w:rsid w:val="002973C9"/>
    <w:rsid w:val="00297E77"/>
    <w:rsid w:val="002A046D"/>
    <w:rsid w:val="002A0D02"/>
    <w:rsid w:val="002A1164"/>
    <w:rsid w:val="002A127F"/>
    <w:rsid w:val="002A17C6"/>
    <w:rsid w:val="002A18C1"/>
    <w:rsid w:val="002A19C7"/>
    <w:rsid w:val="002A1D8D"/>
    <w:rsid w:val="002A2822"/>
    <w:rsid w:val="002A3A9F"/>
    <w:rsid w:val="002A3D1E"/>
    <w:rsid w:val="002A40F5"/>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D4F"/>
    <w:rsid w:val="002B3F95"/>
    <w:rsid w:val="002B50AB"/>
    <w:rsid w:val="002B5E72"/>
    <w:rsid w:val="002B60CC"/>
    <w:rsid w:val="002B7727"/>
    <w:rsid w:val="002B7EB0"/>
    <w:rsid w:val="002C006A"/>
    <w:rsid w:val="002C1258"/>
    <w:rsid w:val="002C17A8"/>
    <w:rsid w:val="002C1B28"/>
    <w:rsid w:val="002C206D"/>
    <w:rsid w:val="002C2C44"/>
    <w:rsid w:val="002C42F6"/>
    <w:rsid w:val="002C4E86"/>
    <w:rsid w:val="002C4F64"/>
    <w:rsid w:val="002C54C1"/>
    <w:rsid w:val="002C5E97"/>
    <w:rsid w:val="002C6278"/>
    <w:rsid w:val="002C661C"/>
    <w:rsid w:val="002C6793"/>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AF2"/>
    <w:rsid w:val="002E2B74"/>
    <w:rsid w:val="002E2FFE"/>
    <w:rsid w:val="002E3A34"/>
    <w:rsid w:val="002E3B9D"/>
    <w:rsid w:val="002E3EEA"/>
    <w:rsid w:val="002E3F91"/>
    <w:rsid w:val="002E40C5"/>
    <w:rsid w:val="002E4709"/>
    <w:rsid w:val="002E480D"/>
    <w:rsid w:val="002E4FD4"/>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2A81"/>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7A9"/>
    <w:rsid w:val="00304AEA"/>
    <w:rsid w:val="00304B56"/>
    <w:rsid w:val="003051D8"/>
    <w:rsid w:val="00305F81"/>
    <w:rsid w:val="00307DBE"/>
    <w:rsid w:val="003105D9"/>
    <w:rsid w:val="003109E1"/>
    <w:rsid w:val="00310B4A"/>
    <w:rsid w:val="00311D0A"/>
    <w:rsid w:val="00313147"/>
    <w:rsid w:val="00313399"/>
    <w:rsid w:val="0031358C"/>
    <w:rsid w:val="00313B45"/>
    <w:rsid w:val="00313E32"/>
    <w:rsid w:val="003141E8"/>
    <w:rsid w:val="00314264"/>
    <w:rsid w:val="00314319"/>
    <w:rsid w:val="00314CA9"/>
    <w:rsid w:val="003156BC"/>
    <w:rsid w:val="00315A92"/>
    <w:rsid w:val="00315CA8"/>
    <w:rsid w:val="00316D00"/>
    <w:rsid w:val="0031715D"/>
    <w:rsid w:val="00320345"/>
    <w:rsid w:val="00320A68"/>
    <w:rsid w:val="0032192E"/>
    <w:rsid w:val="00321A1D"/>
    <w:rsid w:val="00321BD5"/>
    <w:rsid w:val="00322A3E"/>
    <w:rsid w:val="003238C3"/>
    <w:rsid w:val="0032398B"/>
    <w:rsid w:val="00323E6D"/>
    <w:rsid w:val="00324781"/>
    <w:rsid w:val="00324BCD"/>
    <w:rsid w:val="00324F30"/>
    <w:rsid w:val="00325023"/>
    <w:rsid w:val="0032533F"/>
    <w:rsid w:val="00325FD8"/>
    <w:rsid w:val="003265B9"/>
    <w:rsid w:val="003265FC"/>
    <w:rsid w:val="00326C2A"/>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438"/>
    <w:rsid w:val="00352541"/>
    <w:rsid w:val="00354B78"/>
    <w:rsid w:val="00354BBC"/>
    <w:rsid w:val="00355EDF"/>
    <w:rsid w:val="0035658A"/>
    <w:rsid w:val="00357ADD"/>
    <w:rsid w:val="00357DC7"/>
    <w:rsid w:val="00360444"/>
    <w:rsid w:val="00360501"/>
    <w:rsid w:val="0036051A"/>
    <w:rsid w:val="003605F6"/>
    <w:rsid w:val="00361551"/>
    <w:rsid w:val="00362361"/>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1FA"/>
    <w:rsid w:val="00373F2A"/>
    <w:rsid w:val="00374B6B"/>
    <w:rsid w:val="00374D92"/>
    <w:rsid w:val="003751AD"/>
    <w:rsid w:val="00376236"/>
    <w:rsid w:val="00376A71"/>
    <w:rsid w:val="00377222"/>
    <w:rsid w:val="003777CA"/>
    <w:rsid w:val="003778BE"/>
    <w:rsid w:val="003779A2"/>
    <w:rsid w:val="003800AF"/>
    <w:rsid w:val="0038139C"/>
    <w:rsid w:val="00381BE5"/>
    <w:rsid w:val="00381E84"/>
    <w:rsid w:val="003823E1"/>
    <w:rsid w:val="0038245E"/>
    <w:rsid w:val="00382798"/>
    <w:rsid w:val="00383436"/>
    <w:rsid w:val="00383CAA"/>
    <w:rsid w:val="003842E9"/>
    <w:rsid w:val="00384CB4"/>
    <w:rsid w:val="00384DBB"/>
    <w:rsid w:val="003859E2"/>
    <w:rsid w:val="00385B97"/>
    <w:rsid w:val="00386157"/>
    <w:rsid w:val="003863B8"/>
    <w:rsid w:val="00386912"/>
    <w:rsid w:val="00386AAC"/>
    <w:rsid w:val="00386ADE"/>
    <w:rsid w:val="00386C8D"/>
    <w:rsid w:val="00386D22"/>
    <w:rsid w:val="003878C9"/>
    <w:rsid w:val="0039062D"/>
    <w:rsid w:val="00390D0A"/>
    <w:rsid w:val="00390F03"/>
    <w:rsid w:val="003911FA"/>
    <w:rsid w:val="00391AB2"/>
    <w:rsid w:val="00391E14"/>
    <w:rsid w:val="00392D77"/>
    <w:rsid w:val="00392E3D"/>
    <w:rsid w:val="003936AA"/>
    <w:rsid w:val="00393B69"/>
    <w:rsid w:val="00393C0E"/>
    <w:rsid w:val="003945AA"/>
    <w:rsid w:val="0039545C"/>
    <w:rsid w:val="003959F6"/>
    <w:rsid w:val="00395C8F"/>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096"/>
    <w:rsid w:val="003B55DE"/>
    <w:rsid w:val="003B5C47"/>
    <w:rsid w:val="003B5DF2"/>
    <w:rsid w:val="003B67C5"/>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C7829"/>
    <w:rsid w:val="003D0233"/>
    <w:rsid w:val="003D023E"/>
    <w:rsid w:val="003D084B"/>
    <w:rsid w:val="003D1078"/>
    <w:rsid w:val="003D129F"/>
    <w:rsid w:val="003D1688"/>
    <w:rsid w:val="003D17B8"/>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3374"/>
    <w:rsid w:val="003E4012"/>
    <w:rsid w:val="003E4181"/>
    <w:rsid w:val="003E4719"/>
    <w:rsid w:val="003E4927"/>
    <w:rsid w:val="003E4D59"/>
    <w:rsid w:val="003E4D76"/>
    <w:rsid w:val="003E5379"/>
    <w:rsid w:val="003E55B1"/>
    <w:rsid w:val="003E5730"/>
    <w:rsid w:val="003E598B"/>
    <w:rsid w:val="003E5BD7"/>
    <w:rsid w:val="003E6D56"/>
    <w:rsid w:val="003E6E03"/>
    <w:rsid w:val="003E74B0"/>
    <w:rsid w:val="003E7DE1"/>
    <w:rsid w:val="003F004A"/>
    <w:rsid w:val="003F048E"/>
    <w:rsid w:val="003F05B2"/>
    <w:rsid w:val="003F092F"/>
    <w:rsid w:val="003F0AE3"/>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4D8"/>
    <w:rsid w:val="00425856"/>
    <w:rsid w:val="00426BA6"/>
    <w:rsid w:val="00427410"/>
    <w:rsid w:val="00427990"/>
    <w:rsid w:val="00427A6C"/>
    <w:rsid w:val="004307A2"/>
    <w:rsid w:val="00430FD9"/>
    <w:rsid w:val="00430FDB"/>
    <w:rsid w:val="00431129"/>
    <w:rsid w:val="004313FF"/>
    <w:rsid w:val="00431584"/>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40D8A"/>
    <w:rsid w:val="00441A6B"/>
    <w:rsid w:val="00441EA1"/>
    <w:rsid w:val="0044294C"/>
    <w:rsid w:val="00443B3B"/>
    <w:rsid w:val="00443D53"/>
    <w:rsid w:val="00443E2F"/>
    <w:rsid w:val="00445418"/>
    <w:rsid w:val="0044564C"/>
    <w:rsid w:val="00445798"/>
    <w:rsid w:val="00445B47"/>
    <w:rsid w:val="00446448"/>
    <w:rsid w:val="00446E40"/>
    <w:rsid w:val="0044725C"/>
    <w:rsid w:val="00447465"/>
    <w:rsid w:val="004479B1"/>
    <w:rsid w:val="004505C1"/>
    <w:rsid w:val="004507B8"/>
    <w:rsid w:val="00450CD0"/>
    <w:rsid w:val="00451065"/>
    <w:rsid w:val="0045133B"/>
    <w:rsid w:val="00452011"/>
    <w:rsid w:val="00452D4A"/>
    <w:rsid w:val="00453647"/>
    <w:rsid w:val="0045384E"/>
    <w:rsid w:val="0045392B"/>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E8A"/>
    <w:rsid w:val="004617D7"/>
    <w:rsid w:val="0046184B"/>
    <w:rsid w:val="00462126"/>
    <w:rsid w:val="0046230A"/>
    <w:rsid w:val="00462707"/>
    <w:rsid w:val="004627FF"/>
    <w:rsid w:val="004629B8"/>
    <w:rsid w:val="00462C95"/>
    <w:rsid w:val="00462E4C"/>
    <w:rsid w:val="004630A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089C"/>
    <w:rsid w:val="00471425"/>
    <w:rsid w:val="00471443"/>
    <w:rsid w:val="0047195C"/>
    <w:rsid w:val="00472103"/>
    <w:rsid w:val="004728ED"/>
    <w:rsid w:val="004737D0"/>
    <w:rsid w:val="00474F4B"/>
    <w:rsid w:val="004750E0"/>
    <w:rsid w:val="00475ACE"/>
    <w:rsid w:val="00475C7D"/>
    <w:rsid w:val="00476C51"/>
    <w:rsid w:val="00476CBE"/>
    <w:rsid w:val="004773FC"/>
    <w:rsid w:val="00477623"/>
    <w:rsid w:val="00480328"/>
    <w:rsid w:val="004804EA"/>
    <w:rsid w:val="0048110E"/>
    <w:rsid w:val="004816F3"/>
    <w:rsid w:val="00482163"/>
    <w:rsid w:val="00482AA9"/>
    <w:rsid w:val="004830F4"/>
    <w:rsid w:val="004834FC"/>
    <w:rsid w:val="0048396A"/>
    <w:rsid w:val="00483B15"/>
    <w:rsid w:val="00483FB9"/>
    <w:rsid w:val="004845C8"/>
    <w:rsid w:val="004849BE"/>
    <w:rsid w:val="00484CF0"/>
    <w:rsid w:val="004866B0"/>
    <w:rsid w:val="00486C44"/>
    <w:rsid w:val="004875F1"/>
    <w:rsid w:val="00487AD4"/>
    <w:rsid w:val="00487F0F"/>
    <w:rsid w:val="004903FB"/>
    <w:rsid w:val="004905E4"/>
    <w:rsid w:val="00491176"/>
    <w:rsid w:val="004913E1"/>
    <w:rsid w:val="004919E4"/>
    <w:rsid w:val="00491F90"/>
    <w:rsid w:val="0049237B"/>
    <w:rsid w:val="00492C93"/>
    <w:rsid w:val="00492E29"/>
    <w:rsid w:val="00493D94"/>
    <w:rsid w:val="004946CD"/>
    <w:rsid w:val="00494AE7"/>
    <w:rsid w:val="00494E37"/>
    <w:rsid w:val="00495FC7"/>
    <w:rsid w:val="00496609"/>
    <w:rsid w:val="0049669A"/>
    <w:rsid w:val="00496877"/>
    <w:rsid w:val="00496B3C"/>
    <w:rsid w:val="004974D8"/>
    <w:rsid w:val="004977C7"/>
    <w:rsid w:val="0049796F"/>
    <w:rsid w:val="004A03F8"/>
    <w:rsid w:val="004A13C4"/>
    <w:rsid w:val="004A1BC0"/>
    <w:rsid w:val="004A1F98"/>
    <w:rsid w:val="004A32CC"/>
    <w:rsid w:val="004A3794"/>
    <w:rsid w:val="004A4B9C"/>
    <w:rsid w:val="004A4C06"/>
    <w:rsid w:val="004A5319"/>
    <w:rsid w:val="004A57D7"/>
    <w:rsid w:val="004A57DB"/>
    <w:rsid w:val="004A57F5"/>
    <w:rsid w:val="004A5864"/>
    <w:rsid w:val="004A5D92"/>
    <w:rsid w:val="004A68E6"/>
    <w:rsid w:val="004A6AA4"/>
    <w:rsid w:val="004A7264"/>
    <w:rsid w:val="004A781C"/>
    <w:rsid w:val="004A7BBC"/>
    <w:rsid w:val="004A7DEB"/>
    <w:rsid w:val="004B0381"/>
    <w:rsid w:val="004B05B0"/>
    <w:rsid w:val="004B0CAC"/>
    <w:rsid w:val="004B1122"/>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751"/>
    <w:rsid w:val="004C2864"/>
    <w:rsid w:val="004C2BFF"/>
    <w:rsid w:val="004C30A7"/>
    <w:rsid w:val="004C34FE"/>
    <w:rsid w:val="004C3A4B"/>
    <w:rsid w:val="004C41A0"/>
    <w:rsid w:val="004C4681"/>
    <w:rsid w:val="004C49F0"/>
    <w:rsid w:val="004C4F8F"/>
    <w:rsid w:val="004C52CE"/>
    <w:rsid w:val="004C6779"/>
    <w:rsid w:val="004C77A7"/>
    <w:rsid w:val="004D05C0"/>
    <w:rsid w:val="004D067A"/>
    <w:rsid w:val="004D0D16"/>
    <w:rsid w:val="004D1305"/>
    <w:rsid w:val="004D133F"/>
    <w:rsid w:val="004D2BC8"/>
    <w:rsid w:val="004D31CA"/>
    <w:rsid w:val="004D3268"/>
    <w:rsid w:val="004D374E"/>
    <w:rsid w:val="004D38D3"/>
    <w:rsid w:val="004D39AE"/>
    <w:rsid w:val="004D6968"/>
    <w:rsid w:val="004D6DCA"/>
    <w:rsid w:val="004D715C"/>
    <w:rsid w:val="004D7205"/>
    <w:rsid w:val="004D7340"/>
    <w:rsid w:val="004D79E0"/>
    <w:rsid w:val="004E0194"/>
    <w:rsid w:val="004E0E99"/>
    <w:rsid w:val="004E1325"/>
    <w:rsid w:val="004E13D4"/>
    <w:rsid w:val="004E1905"/>
    <w:rsid w:val="004E1E6B"/>
    <w:rsid w:val="004E2308"/>
    <w:rsid w:val="004E23A7"/>
    <w:rsid w:val="004E2404"/>
    <w:rsid w:val="004E2628"/>
    <w:rsid w:val="004E2A2E"/>
    <w:rsid w:val="004E2F37"/>
    <w:rsid w:val="004E3BF3"/>
    <w:rsid w:val="004E4437"/>
    <w:rsid w:val="004E4A16"/>
    <w:rsid w:val="004E52AA"/>
    <w:rsid w:val="004E54DA"/>
    <w:rsid w:val="004E58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39CA"/>
    <w:rsid w:val="004F45F2"/>
    <w:rsid w:val="004F563A"/>
    <w:rsid w:val="004F56C3"/>
    <w:rsid w:val="004F5A46"/>
    <w:rsid w:val="004F5DF9"/>
    <w:rsid w:val="004F6042"/>
    <w:rsid w:val="004F65CC"/>
    <w:rsid w:val="004F66B4"/>
    <w:rsid w:val="004F6C38"/>
    <w:rsid w:val="004F737D"/>
    <w:rsid w:val="004F78C6"/>
    <w:rsid w:val="0050032A"/>
    <w:rsid w:val="00500584"/>
    <w:rsid w:val="005009C7"/>
    <w:rsid w:val="0050139A"/>
    <w:rsid w:val="005014F9"/>
    <w:rsid w:val="00501781"/>
    <w:rsid w:val="00501790"/>
    <w:rsid w:val="0050224C"/>
    <w:rsid w:val="005024BD"/>
    <w:rsid w:val="0050256B"/>
    <w:rsid w:val="0050340D"/>
    <w:rsid w:val="005037A6"/>
    <w:rsid w:val="00503938"/>
    <w:rsid w:val="00505A4C"/>
    <w:rsid w:val="00506818"/>
    <w:rsid w:val="005072FA"/>
    <w:rsid w:val="005076BB"/>
    <w:rsid w:val="005077D1"/>
    <w:rsid w:val="005079D6"/>
    <w:rsid w:val="005104ED"/>
    <w:rsid w:val="00510960"/>
    <w:rsid w:val="00510A57"/>
    <w:rsid w:val="00511A69"/>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AEA"/>
    <w:rsid w:val="00521DA7"/>
    <w:rsid w:val="00521DFE"/>
    <w:rsid w:val="00523E99"/>
    <w:rsid w:val="0052410E"/>
    <w:rsid w:val="00524710"/>
    <w:rsid w:val="00524C7C"/>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70E"/>
    <w:rsid w:val="00535A68"/>
    <w:rsid w:val="00536923"/>
    <w:rsid w:val="00537A7D"/>
    <w:rsid w:val="00537BE7"/>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D73"/>
    <w:rsid w:val="00567475"/>
    <w:rsid w:val="00567C15"/>
    <w:rsid w:val="00570B5A"/>
    <w:rsid w:val="00570DD6"/>
    <w:rsid w:val="0057249A"/>
    <w:rsid w:val="00572580"/>
    <w:rsid w:val="00572663"/>
    <w:rsid w:val="00572EE5"/>
    <w:rsid w:val="00573B09"/>
    <w:rsid w:val="00573B28"/>
    <w:rsid w:val="00573BD8"/>
    <w:rsid w:val="00575326"/>
    <w:rsid w:val="0057585B"/>
    <w:rsid w:val="00575BF5"/>
    <w:rsid w:val="00575FA2"/>
    <w:rsid w:val="00576256"/>
    <w:rsid w:val="005762B2"/>
    <w:rsid w:val="005777BD"/>
    <w:rsid w:val="00577B8D"/>
    <w:rsid w:val="005800D8"/>
    <w:rsid w:val="00580C15"/>
    <w:rsid w:val="00581347"/>
    <w:rsid w:val="00581492"/>
    <w:rsid w:val="00581688"/>
    <w:rsid w:val="005817F5"/>
    <w:rsid w:val="00581981"/>
    <w:rsid w:val="005819EE"/>
    <w:rsid w:val="00581EA5"/>
    <w:rsid w:val="00582396"/>
    <w:rsid w:val="0058251E"/>
    <w:rsid w:val="00584482"/>
    <w:rsid w:val="005846C9"/>
    <w:rsid w:val="00584B49"/>
    <w:rsid w:val="00584FA3"/>
    <w:rsid w:val="00585EEB"/>
    <w:rsid w:val="00586906"/>
    <w:rsid w:val="005872CC"/>
    <w:rsid w:val="005873FC"/>
    <w:rsid w:val="00590646"/>
    <w:rsid w:val="00590EAF"/>
    <w:rsid w:val="00590F5F"/>
    <w:rsid w:val="00591709"/>
    <w:rsid w:val="00591ADF"/>
    <w:rsid w:val="00592626"/>
    <w:rsid w:val="005926A6"/>
    <w:rsid w:val="00592C40"/>
    <w:rsid w:val="00592FEA"/>
    <w:rsid w:val="00593A7A"/>
    <w:rsid w:val="005941CA"/>
    <w:rsid w:val="0059549E"/>
    <w:rsid w:val="005954DF"/>
    <w:rsid w:val="005957DD"/>
    <w:rsid w:val="00595DA6"/>
    <w:rsid w:val="005960B8"/>
    <w:rsid w:val="00596883"/>
    <w:rsid w:val="00596AF1"/>
    <w:rsid w:val="00596C72"/>
    <w:rsid w:val="00597898"/>
    <w:rsid w:val="00597AC2"/>
    <w:rsid w:val="00597CA8"/>
    <w:rsid w:val="005A0202"/>
    <w:rsid w:val="005A0528"/>
    <w:rsid w:val="005A0C51"/>
    <w:rsid w:val="005A1428"/>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A13"/>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A49"/>
    <w:rsid w:val="005C3E02"/>
    <w:rsid w:val="005C434E"/>
    <w:rsid w:val="005C4633"/>
    <w:rsid w:val="005C4BB0"/>
    <w:rsid w:val="005C4DA7"/>
    <w:rsid w:val="005C50B6"/>
    <w:rsid w:val="005C528C"/>
    <w:rsid w:val="005C52BD"/>
    <w:rsid w:val="005C52D4"/>
    <w:rsid w:val="005C5BB0"/>
    <w:rsid w:val="005C66FD"/>
    <w:rsid w:val="005C6AB8"/>
    <w:rsid w:val="005C6B12"/>
    <w:rsid w:val="005C6D5D"/>
    <w:rsid w:val="005C7669"/>
    <w:rsid w:val="005C76D8"/>
    <w:rsid w:val="005C7D37"/>
    <w:rsid w:val="005C7DCE"/>
    <w:rsid w:val="005C7FA9"/>
    <w:rsid w:val="005D0DD1"/>
    <w:rsid w:val="005D0FB4"/>
    <w:rsid w:val="005D14BE"/>
    <w:rsid w:val="005D1FC2"/>
    <w:rsid w:val="005D2ACC"/>
    <w:rsid w:val="005D2B55"/>
    <w:rsid w:val="005D3030"/>
    <w:rsid w:val="005D4928"/>
    <w:rsid w:val="005D5B63"/>
    <w:rsid w:val="005D6078"/>
    <w:rsid w:val="005D6447"/>
    <w:rsid w:val="005D65A0"/>
    <w:rsid w:val="005D71B0"/>
    <w:rsid w:val="005E08E2"/>
    <w:rsid w:val="005E1321"/>
    <w:rsid w:val="005E15FA"/>
    <w:rsid w:val="005E162E"/>
    <w:rsid w:val="005E1666"/>
    <w:rsid w:val="005E1B67"/>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333B"/>
    <w:rsid w:val="005F34E6"/>
    <w:rsid w:val="005F4215"/>
    <w:rsid w:val="005F44C6"/>
    <w:rsid w:val="005F4983"/>
    <w:rsid w:val="005F50D6"/>
    <w:rsid w:val="005F51D4"/>
    <w:rsid w:val="005F51F9"/>
    <w:rsid w:val="005F65EF"/>
    <w:rsid w:val="005F686E"/>
    <w:rsid w:val="005F6AE0"/>
    <w:rsid w:val="005F6C70"/>
    <w:rsid w:val="005F6E82"/>
    <w:rsid w:val="005F6F64"/>
    <w:rsid w:val="005F71D1"/>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4277"/>
    <w:rsid w:val="00604447"/>
    <w:rsid w:val="00604CC7"/>
    <w:rsid w:val="00604DC9"/>
    <w:rsid w:val="00604FCD"/>
    <w:rsid w:val="00604FCF"/>
    <w:rsid w:val="00605362"/>
    <w:rsid w:val="0060537D"/>
    <w:rsid w:val="00605C11"/>
    <w:rsid w:val="00605D96"/>
    <w:rsid w:val="00606440"/>
    <w:rsid w:val="006078C2"/>
    <w:rsid w:val="00607A05"/>
    <w:rsid w:val="00607EFD"/>
    <w:rsid w:val="006105A2"/>
    <w:rsid w:val="0061085F"/>
    <w:rsid w:val="00610CEA"/>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6900"/>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F55"/>
    <w:rsid w:val="00625595"/>
    <w:rsid w:val="006259A3"/>
    <w:rsid w:val="00625D3B"/>
    <w:rsid w:val="006260A4"/>
    <w:rsid w:val="00626502"/>
    <w:rsid w:val="00626903"/>
    <w:rsid w:val="006272FB"/>
    <w:rsid w:val="0062767A"/>
    <w:rsid w:val="00627C2F"/>
    <w:rsid w:val="00627F57"/>
    <w:rsid w:val="0063029C"/>
    <w:rsid w:val="00630464"/>
    <w:rsid w:val="00630CF2"/>
    <w:rsid w:val="00630FB9"/>
    <w:rsid w:val="00631549"/>
    <w:rsid w:val="00632048"/>
    <w:rsid w:val="0063246D"/>
    <w:rsid w:val="0063257C"/>
    <w:rsid w:val="00632D6B"/>
    <w:rsid w:val="00634B23"/>
    <w:rsid w:val="00634E98"/>
    <w:rsid w:val="00635279"/>
    <w:rsid w:val="006352B4"/>
    <w:rsid w:val="00635B69"/>
    <w:rsid w:val="00636593"/>
    <w:rsid w:val="00640298"/>
    <w:rsid w:val="0064078D"/>
    <w:rsid w:val="00640A36"/>
    <w:rsid w:val="00640D81"/>
    <w:rsid w:val="00640F39"/>
    <w:rsid w:val="00640F57"/>
    <w:rsid w:val="006414FF"/>
    <w:rsid w:val="00641BFD"/>
    <w:rsid w:val="00642224"/>
    <w:rsid w:val="0064233A"/>
    <w:rsid w:val="006431A0"/>
    <w:rsid w:val="006439E4"/>
    <w:rsid w:val="00643CE7"/>
    <w:rsid w:val="006443EF"/>
    <w:rsid w:val="00644475"/>
    <w:rsid w:val="006445F8"/>
    <w:rsid w:val="00644ACB"/>
    <w:rsid w:val="00644FDA"/>
    <w:rsid w:val="00645C8E"/>
    <w:rsid w:val="0064607E"/>
    <w:rsid w:val="00646360"/>
    <w:rsid w:val="00646E4B"/>
    <w:rsid w:val="0064710C"/>
    <w:rsid w:val="006477A7"/>
    <w:rsid w:val="00647B47"/>
    <w:rsid w:val="00647C0B"/>
    <w:rsid w:val="00647CA5"/>
    <w:rsid w:val="0065019F"/>
    <w:rsid w:val="006501D0"/>
    <w:rsid w:val="00650242"/>
    <w:rsid w:val="006509A7"/>
    <w:rsid w:val="00651A2B"/>
    <w:rsid w:val="006520F3"/>
    <w:rsid w:val="006522C2"/>
    <w:rsid w:val="00652486"/>
    <w:rsid w:val="006525BA"/>
    <w:rsid w:val="00652C9E"/>
    <w:rsid w:val="006536A3"/>
    <w:rsid w:val="00653C85"/>
    <w:rsid w:val="006549BF"/>
    <w:rsid w:val="00654A62"/>
    <w:rsid w:val="006553A6"/>
    <w:rsid w:val="006553B5"/>
    <w:rsid w:val="00655AAF"/>
    <w:rsid w:val="00655DFF"/>
    <w:rsid w:val="0065614D"/>
    <w:rsid w:val="00656847"/>
    <w:rsid w:val="00656A30"/>
    <w:rsid w:val="006572C6"/>
    <w:rsid w:val="00657E82"/>
    <w:rsid w:val="00660F84"/>
    <w:rsid w:val="00660F89"/>
    <w:rsid w:val="0066135B"/>
    <w:rsid w:val="006618DC"/>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250"/>
    <w:rsid w:val="00671932"/>
    <w:rsid w:val="00671E95"/>
    <w:rsid w:val="00672017"/>
    <w:rsid w:val="00672293"/>
    <w:rsid w:val="006735EB"/>
    <w:rsid w:val="00673847"/>
    <w:rsid w:val="00674488"/>
    <w:rsid w:val="00674840"/>
    <w:rsid w:val="00674964"/>
    <w:rsid w:val="00674C6E"/>
    <w:rsid w:val="00675CA9"/>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82D"/>
    <w:rsid w:val="00684CA4"/>
    <w:rsid w:val="00684E72"/>
    <w:rsid w:val="00685909"/>
    <w:rsid w:val="0068599B"/>
    <w:rsid w:val="00686692"/>
    <w:rsid w:val="006869EC"/>
    <w:rsid w:val="006876DE"/>
    <w:rsid w:val="00687D03"/>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5C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4D9"/>
    <w:rsid w:val="006B7B15"/>
    <w:rsid w:val="006B7FB0"/>
    <w:rsid w:val="006C0913"/>
    <w:rsid w:val="006C0D78"/>
    <w:rsid w:val="006C17A0"/>
    <w:rsid w:val="006C17D4"/>
    <w:rsid w:val="006C18B2"/>
    <w:rsid w:val="006C2C16"/>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55BB"/>
    <w:rsid w:val="006D5FA5"/>
    <w:rsid w:val="006D6610"/>
    <w:rsid w:val="006D70F2"/>
    <w:rsid w:val="006D7268"/>
    <w:rsid w:val="006D780E"/>
    <w:rsid w:val="006D7854"/>
    <w:rsid w:val="006D7860"/>
    <w:rsid w:val="006E09F2"/>
    <w:rsid w:val="006E1476"/>
    <w:rsid w:val="006E1B4C"/>
    <w:rsid w:val="006E1DB8"/>
    <w:rsid w:val="006E1E3F"/>
    <w:rsid w:val="006E29ED"/>
    <w:rsid w:val="006E2D9C"/>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2F5F"/>
    <w:rsid w:val="006F38DB"/>
    <w:rsid w:val="006F3EE2"/>
    <w:rsid w:val="006F412D"/>
    <w:rsid w:val="006F42FA"/>
    <w:rsid w:val="006F43B0"/>
    <w:rsid w:val="006F461B"/>
    <w:rsid w:val="006F4798"/>
    <w:rsid w:val="006F480C"/>
    <w:rsid w:val="006F4C61"/>
    <w:rsid w:val="006F55FD"/>
    <w:rsid w:val="006F5EB6"/>
    <w:rsid w:val="006F62DB"/>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8C2"/>
    <w:rsid w:val="00710C7E"/>
    <w:rsid w:val="00710EB3"/>
    <w:rsid w:val="00710F3D"/>
    <w:rsid w:val="00710FFF"/>
    <w:rsid w:val="0071215E"/>
    <w:rsid w:val="007136D9"/>
    <w:rsid w:val="00713A16"/>
    <w:rsid w:val="00713C5D"/>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B4F"/>
    <w:rsid w:val="00724218"/>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7316"/>
    <w:rsid w:val="00747367"/>
    <w:rsid w:val="00747434"/>
    <w:rsid w:val="0074783D"/>
    <w:rsid w:val="00747CCD"/>
    <w:rsid w:val="00747D2C"/>
    <w:rsid w:val="00750255"/>
    <w:rsid w:val="007508B8"/>
    <w:rsid w:val="00750A6C"/>
    <w:rsid w:val="00751280"/>
    <w:rsid w:val="00751BF5"/>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D84"/>
    <w:rsid w:val="007725B4"/>
    <w:rsid w:val="00772D94"/>
    <w:rsid w:val="00772F50"/>
    <w:rsid w:val="00773785"/>
    <w:rsid w:val="0077505F"/>
    <w:rsid w:val="00775259"/>
    <w:rsid w:val="00775F9A"/>
    <w:rsid w:val="00776216"/>
    <w:rsid w:val="007763D6"/>
    <w:rsid w:val="00776572"/>
    <w:rsid w:val="0077738D"/>
    <w:rsid w:val="007774C2"/>
    <w:rsid w:val="00777ADF"/>
    <w:rsid w:val="00781AD8"/>
    <w:rsid w:val="00783A7E"/>
    <w:rsid w:val="00784CC4"/>
    <w:rsid w:val="00786098"/>
    <w:rsid w:val="00786EB8"/>
    <w:rsid w:val="00787D28"/>
    <w:rsid w:val="0079000C"/>
    <w:rsid w:val="00790B29"/>
    <w:rsid w:val="00790B3E"/>
    <w:rsid w:val="00790D7B"/>
    <w:rsid w:val="00790D93"/>
    <w:rsid w:val="00790FBD"/>
    <w:rsid w:val="00791CD7"/>
    <w:rsid w:val="00791F2C"/>
    <w:rsid w:val="007923B8"/>
    <w:rsid w:val="00792D22"/>
    <w:rsid w:val="007938EF"/>
    <w:rsid w:val="0079430D"/>
    <w:rsid w:val="007953B9"/>
    <w:rsid w:val="00795A49"/>
    <w:rsid w:val="00796620"/>
    <w:rsid w:val="0079697B"/>
    <w:rsid w:val="00797415"/>
    <w:rsid w:val="0079754C"/>
    <w:rsid w:val="007A0657"/>
    <w:rsid w:val="007A0679"/>
    <w:rsid w:val="007A1395"/>
    <w:rsid w:val="007A22E9"/>
    <w:rsid w:val="007A24A2"/>
    <w:rsid w:val="007A24EB"/>
    <w:rsid w:val="007A25CC"/>
    <w:rsid w:val="007A282D"/>
    <w:rsid w:val="007A331E"/>
    <w:rsid w:val="007A3B34"/>
    <w:rsid w:val="007A3BD0"/>
    <w:rsid w:val="007A4313"/>
    <w:rsid w:val="007A455D"/>
    <w:rsid w:val="007A4C6D"/>
    <w:rsid w:val="007A4F2F"/>
    <w:rsid w:val="007A644F"/>
    <w:rsid w:val="007A6B97"/>
    <w:rsid w:val="007A6FEB"/>
    <w:rsid w:val="007A70D4"/>
    <w:rsid w:val="007A7CE5"/>
    <w:rsid w:val="007A7DE1"/>
    <w:rsid w:val="007B04E7"/>
    <w:rsid w:val="007B07CA"/>
    <w:rsid w:val="007B080B"/>
    <w:rsid w:val="007B0C6A"/>
    <w:rsid w:val="007B19CE"/>
    <w:rsid w:val="007B1E12"/>
    <w:rsid w:val="007B1E53"/>
    <w:rsid w:val="007B276C"/>
    <w:rsid w:val="007B3291"/>
    <w:rsid w:val="007B3771"/>
    <w:rsid w:val="007B5385"/>
    <w:rsid w:val="007B547C"/>
    <w:rsid w:val="007B63C3"/>
    <w:rsid w:val="007B63FB"/>
    <w:rsid w:val="007B668E"/>
    <w:rsid w:val="007B69CB"/>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A12"/>
    <w:rsid w:val="007D1CB4"/>
    <w:rsid w:val="007D1F1A"/>
    <w:rsid w:val="007D3011"/>
    <w:rsid w:val="007D3195"/>
    <w:rsid w:val="007D3572"/>
    <w:rsid w:val="007D3FCB"/>
    <w:rsid w:val="007D4064"/>
    <w:rsid w:val="007D4EFC"/>
    <w:rsid w:val="007D501A"/>
    <w:rsid w:val="007D5105"/>
    <w:rsid w:val="007D53CD"/>
    <w:rsid w:val="007D6377"/>
    <w:rsid w:val="007D6528"/>
    <w:rsid w:val="007D699F"/>
    <w:rsid w:val="007D6AF4"/>
    <w:rsid w:val="007D7EFC"/>
    <w:rsid w:val="007E02CE"/>
    <w:rsid w:val="007E103C"/>
    <w:rsid w:val="007E1221"/>
    <w:rsid w:val="007E24B8"/>
    <w:rsid w:val="007E253C"/>
    <w:rsid w:val="007E2A27"/>
    <w:rsid w:val="007E300C"/>
    <w:rsid w:val="007E3133"/>
    <w:rsid w:val="007E3995"/>
    <w:rsid w:val="007E39F0"/>
    <w:rsid w:val="007E3F27"/>
    <w:rsid w:val="007E3F65"/>
    <w:rsid w:val="007E40DB"/>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2C1"/>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347"/>
    <w:rsid w:val="00800A85"/>
    <w:rsid w:val="00800C84"/>
    <w:rsid w:val="0080257D"/>
    <w:rsid w:val="008025AE"/>
    <w:rsid w:val="00802670"/>
    <w:rsid w:val="00803615"/>
    <w:rsid w:val="0080375F"/>
    <w:rsid w:val="00803805"/>
    <w:rsid w:val="00803812"/>
    <w:rsid w:val="00803E0A"/>
    <w:rsid w:val="00803E4A"/>
    <w:rsid w:val="00803EA8"/>
    <w:rsid w:val="00803EA9"/>
    <w:rsid w:val="00803F6B"/>
    <w:rsid w:val="008040EC"/>
    <w:rsid w:val="00804C68"/>
    <w:rsid w:val="008052B1"/>
    <w:rsid w:val="00805337"/>
    <w:rsid w:val="0080582D"/>
    <w:rsid w:val="008059CD"/>
    <w:rsid w:val="00805AB1"/>
    <w:rsid w:val="00805D11"/>
    <w:rsid w:val="00805F72"/>
    <w:rsid w:val="008063B9"/>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0D22"/>
    <w:rsid w:val="00821833"/>
    <w:rsid w:val="00822C89"/>
    <w:rsid w:val="008241C6"/>
    <w:rsid w:val="008243C9"/>
    <w:rsid w:val="00824831"/>
    <w:rsid w:val="008251AB"/>
    <w:rsid w:val="008255A4"/>
    <w:rsid w:val="008257ED"/>
    <w:rsid w:val="00825882"/>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661"/>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57FC4"/>
    <w:rsid w:val="008601A9"/>
    <w:rsid w:val="00860C62"/>
    <w:rsid w:val="0086157D"/>
    <w:rsid w:val="00861895"/>
    <w:rsid w:val="00861CF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45B"/>
    <w:rsid w:val="0086664D"/>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A11"/>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77E55"/>
    <w:rsid w:val="00880749"/>
    <w:rsid w:val="00880B88"/>
    <w:rsid w:val="00881678"/>
    <w:rsid w:val="00881D8A"/>
    <w:rsid w:val="00881EC5"/>
    <w:rsid w:val="00882F19"/>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2F7E"/>
    <w:rsid w:val="00893BB7"/>
    <w:rsid w:val="008941DB"/>
    <w:rsid w:val="008944F8"/>
    <w:rsid w:val="00894546"/>
    <w:rsid w:val="008954D8"/>
    <w:rsid w:val="00895940"/>
    <w:rsid w:val="00895C7B"/>
    <w:rsid w:val="00895E31"/>
    <w:rsid w:val="0089695D"/>
    <w:rsid w:val="00896E31"/>
    <w:rsid w:val="0089712D"/>
    <w:rsid w:val="0089733D"/>
    <w:rsid w:val="008979DB"/>
    <w:rsid w:val="00897A97"/>
    <w:rsid w:val="008A07A8"/>
    <w:rsid w:val="008A0E9B"/>
    <w:rsid w:val="008A0F8E"/>
    <w:rsid w:val="008A1224"/>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29A"/>
    <w:rsid w:val="008A7474"/>
    <w:rsid w:val="008A7FB7"/>
    <w:rsid w:val="008B060F"/>
    <w:rsid w:val="008B0B42"/>
    <w:rsid w:val="008B0D56"/>
    <w:rsid w:val="008B0D89"/>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6956"/>
    <w:rsid w:val="008B706F"/>
    <w:rsid w:val="008B7732"/>
    <w:rsid w:val="008C04DF"/>
    <w:rsid w:val="008C082D"/>
    <w:rsid w:val="008C1041"/>
    <w:rsid w:val="008C1880"/>
    <w:rsid w:val="008C1897"/>
    <w:rsid w:val="008C1971"/>
    <w:rsid w:val="008C2027"/>
    <w:rsid w:val="008C25D7"/>
    <w:rsid w:val="008C2AD0"/>
    <w:rsid w:val="008C2FA8"/>
    <w:rsid w:val="008C31AE"/>
    <w:rsid w:val="008C3BC3"/>
    <w:rsid w:val="008C452F"/>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0E0C"/>
    <w:rsid w:val="008D2147"/>
    <w:rsid w:val="008D252D"/>
    <w:rsid w:val="008D2AC6"/>
    <w:rsid w:val="008D2CAF"/>
    <w:rsid w:val="008D303A"/>
    <w:rsid w:val="008D3ACE"/>
    <w:rsid w:val="008D3C0D"/>
    <w:rsid w:val="008D3C88"/>
    <w:rsid w:val="008D4E7E"/>
    <w:rsid w:val="008D51CC"/>
    <w:rsid w:val="008D648F"/>
    <w:rsid w:val="008D694B"/>
    <w:rsid w:val="008D6B57"/>
    <w:rsid w:val="008D6C14"/>
    <w:rsid w:val="008D76C3"/>
    <w:rsid w:val="008D7A55"/>
    <w:rsid w:val="008E0BE2"/>
    <w:rsid w:val="008E0CD1"/>
    <w:rsid w:val="008E154E"/>
    <w:rsid w:val="008E1CB2"/>
    <w:rsid w:val="008E2773"/>
    <w:rsid w:val="008E31A9"/>
    <w:rsid w:val="008E404F"/>
    <w:rsid w:val="008E4412"/>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161"/>
    <w:rsid w:val="008F5276"/>
    <w:rsid w:val="008F6222"/>
    <w:rsid w:val="008F665E"/>
    <w:rsid w:val="008F670B"/>
    <w:rsid w:val="008F7A00"/>
    <w:rsid w:val="00900C1C"/>
    <w:rsid w:val="00900F65"/>
    <w:rsid w:val="009015BF"/>
    <w:rsid w:val="009029B0"/>
    <w:rsid w:val="00902C58"/>
    <w:rsid w:val="009039B0"/>
    <w:rsid w:val="0090408D"/>
    <w:rsid w:val="00904580"/>
    <w:rsid w:val="00904757"/>
    <w:rsid w:val="00904B36"/>
    <w:rsid w:val="00904C80"/>
    <w:rsid w:val="00904E6B"/>
    <w:rsid w:val="00904FCB"/>
    <w:rsid w:val="009055BA"/>
    <w:rsid w:val="009056EC"/>
    <w:rsid w:val="00905E74"/>
    <w:rsid w:val="00906EEC"/>
    <w:rsid w:val="0090701B"/>
    <w:rsid w:val="00910297"/>
    <w:rsid w:val="0091038F"/>
    <w:rsid w:val="00910AE9"/>
    <w:rsid w:val="009113C8"/>
    <w:rsid w:val="009129EF"/>
    <w:rsid w:val="0091310B"/>
    <w:rsid w:val="00913531"/>
    <w:rsid w:val="0091384B"/>
    <w:rsid w:val="00913F33"/>
    <w:rsid w:val="00914204"/>
    <w:rsid w:val="00914306"/>
    <w:rsid w:val="00914392"/>
    <w:rsid w:val="009143B2"/>
    <w:rsid w:val="009149F6"/>
    <w:rsid w:val="00914D69"/>
    <w:rsid w:val="00915C7E"/>
    <w:rsid w:val="009166AF"/>
    <w:rsid w:val="009168B3"/>
    <w:rsid w:val="00917862"/>
    <w:rsid w:val="009206C0"/>
    <w:rsid w:val="00922606"/>
    <w:rsid w:val="00922791"/>
    <w:rsid w:val="00922D31"/>
    <w:rsid w:val="009239F9"/>
    <w:rsid w:val="00923F34"/>
    <w:rsid w:val="0092559F"/>
    <w:rsid w:val="00925C6F"/>
    <w:rsid w:val="00926051"/>
    <w:rsid w:val="0092607C"/>
    <w:rsid w:val="00926081"/>
    <w:rsid w:val="0092675A"/>
    <w:rsid w:val="00930389"/>
    <w:rsid w:val="00930B95"/>
    <w:rsid w:val="00930F94"/>
    <w:rsid w:val="009310DB"/>
    <w:rsid w:val="00931141"/>
    <w:rsid w:val="009316EE"/>
    <w:rsid w:val="00931C86"/>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0FF9"/>
    <w:rsid w:val="00941580"/>
    <w:rsid w:val="00941B78"/>
    <w:rsid w:val="00942962"/>
    <w:rsid w:val="00943006"/>
    <w:rsid w:val="00944A06"/>
    <w:rsid w:val="00944E0C"/>
    <w:rsid w:val="009457FF"/>
    <w:rsid w:val="00945998"/>
    <w:rsid w:val="00945CE8"/>
    <w:rsid w:val="00946C48"/>
    <w:rsid w:val="00946D8B"/>
    <w:rsid w:val="00946DD8"/>
    <w:rsid w:val="00946EFF"/>
    <w:rsid w:val="00946F6E"/>
    <w:rsid w:val="009474C2"/>
    <w:rsid w:val="0094777A"/>
    <w:rsid w:val="00947A98"/>
    <w:rsid w:val="0095083A"/>
    <w:rsid w:val="00950D81"/>
    <w:rsid w:val="009518A1"/>
    <w:rsid w:val="00951BD9"/>
    <w:rsid w:val="00952A05"/>
    <w:rsid w:val="00953831"/>
    <w:rsid w:val="00953F58"/>
    <w:rsid w:val="009542DB"/>
    <w:rsid w:val="009543EB"/>
    <w:rsid w:val="00954978"/>
    <w:rsid w:val="00954B1B"/>
    <w:rsid w:val="00956832"/>
    <w:rsid w:val="00957B9C"/>
    <w:rsid w:val="00957C86"/>
    <w:rsid w:val="0096019A"/>
    <w:rsid w:val="00960F15"/>
    <w:rsid w:val="00961A98"/>
    <w:rsid w:val="00961C86"/>
    <w:rsid w:val="009620E6"/>
    <w:rsid w:val="009623AB"/>
    <w:rsid w:val="009628F8"/>
    <w:rsid w:val="009629A7"/>
    <w:rsid w:val="00962AFE"/>
    <w:rsid w:val="009631BA"/>
    <w:rsid w:val="009631C3"/>
    <w:rsid w:val="00963456"/>
    <w:rsid w:val="0096378F"/>
    <w:rsid w:val="00963E0B"/>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6F6"/>
    <w:rsid w:val="00971D9B"/>
    <w:rsid w:val="00971FC9"/>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06"/>
    <w:rsid w:val="0099281E"/>
    <w:rsid w:val="00992870"/>
    <w:rsid w:val="009930B9"/>
    <w:rsid w:val="009934E2"/>
    <w:rsid w:val="00993AB6"/>
    <w:rsid w:val="00993DDC"/>
    <w:rsid w:val="00994079"/>
    <w:rsid w:val="00994F59"/>
    <w:rsid w:val="009956AF"/>
    <w:rsid w:val="00995933"/>
    <w:rsid w:val="00995FFD"/>
    <w:rsid w:val="00996A15"/>
    <w:rsid w:val="00997F4B"/>
    <w:rsid w:val="009A0B5D"/>
    <w:rsid w:val="009A12E5"/>
    <w:rsid w:val="009A244C"/>
    <w:rsid w:val="009A2BBB"/>
    <w:rsid w:val="009A2C08"/>
    <w:rsid w:val="009A2CD1"/>
    <w:rsid w:val="009A35A6"/>
    <w:rsid w:val="009A3612"/>
    <w:rsid w:val="009A4059"/>
    <w:rsid w:val="009A44C8"/>
    <w:rsid w:val="009A4579"/>
    <w:rsid w:val="009A45B0"/>
    <w:rsid w:val="009A469B"/>
    <w:rsid w:val="009A4755"/>
    <w:rsid w:val="009A4EAB"/>
    <w:rsid w:val="009A5BCC"/>
    <w:rsid w:val="009A5F58"/>
    <w:rsid w:val="009A6A6F"/>
    <w:rsid w:val="009A735F"/>
    <w:rsid w:val="009A798A"/>
    <w:rsid w:val="009A7D52"/>
    <w:rsid w:val="009B07DC"/>
    <w:rsid w:val="009B1226"/>
    <w:rsid w:val="009B13B9"/>
    <w:rsid w:val="009B1685"/>
    <w:rsid w:val="009B1AD4"/>
    <w:rsid w:val="009B1B69"/>
    <w:rsid w:val="009B1D67"/>
    <w:rsid w:val="009B3317"/>
    <w:rsid w:val="009B3881"/>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2F50"/>
    <w:rsid w:val="009D3626"/>
    <w:rsid w:val="009D3B66"/>
    <w:rsid w:val="009D443F"/>
    <w:rsid w:val="009D655A"/>
    <w:rsid w:val="009D68FB"/>
    <w:rsid w:val="009D6EE3"/>
    <w:rsid w:val="009D72FC"/>
    <w:rsid w:val="009D76FA"/>
    <w:rsid w:val="009D771F"/>
    <w:rsid w:val="009D7BA9"/>
    <w:rsid w:val="009D7CD5"/>
    <w:rsid w:val="009E04B3"/>
    <w:rsid w:val="009E0780"/>
    <w:rsid w:val="009E0DFC"/>
    <w:rsid w:val="009E12EA"/>
    <w:rsid w:val="009E1880"/>
    <w:rsid w:val="009E1A06"/>
    <w:rsid w:val="009E1A85"/>
    <w:rsid w:val="009E247B"/>
    <w:rsid w:val="009E36A5"/>
    <w:rsid w:val="009E41A0"/>
    <w:rsid w:val="009E442B"/>
    <w:rsid w:val="009E46AE"/>
    <w:rsid w:val="009E4B21"/>
    <w:rsid w:val="009E5252"/>
    <w:rsid w:val="009E5B74"/>
    <w:rsid w:val="009E5FF1"/>
    <w:rsid w:val="009E644A"/>
    <w:rsid w:val="009E66F3"/>
    <w:rsid w:val="009E6E9A"/>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A00C12"/>
    <w:rsid w:val="00A016F4"/>
    <w:rsid w:val="00A01D7B"/>
    <w:rsid w:val="00A0211B"/>
    <w:rsid w:val="00A02820"/>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938"/>
    <w:rsid w:val="00A113C1"/>
    <w:rsid w:val="00A116EB"/>
    <w:rsid w:val="00A11EA9"/>
    <w:rsid w:val="00A12068"/>
    <w:rsid w:val="00A120B9"/>
    <w:rsid w:val="00A1260A"/>
    <w:rsid w:val="00A1264F"/>
    <w:rsid w:val="00A12A7C"/>
    <w:rsid w:val="00A131DA"/>
    <w:rsid w:val="00A1330E"/>
    <w:rsid w:val="00A138DE"/>
    <w:rsid w:val="00A13C2E"/>
    <w:rsid w:val="00A140F7"/>
    <w:rsid w:val="00A1448C"/>
    <w:rsid w:val="00A14C15"/>
    <w:rsid w:val="00A14F1F"/>
    <w:rsid w:val="00A15328"/>
    <w:rsid w:val="00A15419"/>
    <w:rsid w:val="00A156C6"/>
    <w:rsid w:val="00A15D7C"/>
    <w:rsid w:val="00A16688"/>
    <w:rsid w:val="00A1791D"/>
    <w:rsid w:val="00A17CF5"/>
    <w:rsid w:val="00A203CB"/>
    <w:rsid w:val="00A204BC"/>
    <w:rsid w:val="00A210D2"/>
    <w:rsid w:val="00A215A8"/>
    <w:rsid w:val="00A225CD"/>
    <w:rsid w:val="00A22790"/>
    <w:rsid w:val="00A22822"/>
    <w:rsid w:val="00A22CC2"/>
    <w:rsid w:val="00A2334F"/>
    <w:rsid w:val="00A2351C"/>
    <w:rsid w:val="00A23838"/>
    <w:rsid w:val="00A23944"/>
    <w:rsid w:val="00A2400F"/>
    <w:rsid w:val="00A25337"/>
    <w:rsid w:val="00A25E59"/>
    <w:rsid w:val="00A25FA0"/>
    <w:rsid w:val="00A2678B"/>
    <w:rsid w:val="00A30B98"/>
    <w:rsid w:val="00A30F4A"/>
    <w:rsid w:val="00A31884"/>
    <w:rsid w:val="00A31A3C"/>
    <w:rsid w:val="00A320C1"/>
    <w:rsid w:val="00A32157"/>
    <w:rsid w:val="00A321B6"/>
    <w:rsid w:val="00A32E8A"/>
    <w:rsid w:val="00A32F17"/>
    <w:rsid w:val="00A33D55"/>
    <w:rsid w:val="00A33F37"/>
    <w:rsid w:val="00A342AB"/>
    <w:rsid w:val="00A34481"/>
    <w:rsid w:val="00A347A9"/>
    <w:rsid w:val="00A34A91"/>
    <w:rsid w:val="00A34AE0"/>
    <w:rsid w:val="00A34DE6"/>
    <w:rsid w:val="00A34F8A"/>
    <w:rsid w:val="00A356F4"/>
    <w:rsid w:val="00A359EF"/>
    <w:rsid w:val="00A35A96"/>
    <w:rsid w:val="00A35C5C"/>
    <w:rsid w:val="00A35E95"/>
    <w:rsid w:val="00A361CA"/>
    <w:rsid w:val="00A36AB7"/>
    <w:rsid w:val="00A374EB"/>
    <w:rsid w:val="00A3768F"/>
    <w:rsid w:val="00A37C30"/>
    <w:rsid w:val="00A40131"/>
    <w:rsid w:val="00A402A1"/>
    <w:rsid w:val="00A41335"/>
    <w:rsid w:val="00A419D0"/>
    <w:rsid w:val="00A41D8A"/>
    <w:rsid w:val="00A4274E"/>
    <w:rsid w:val="00A44175"/>
    <w:rsid w:val="00A44D8F"/>
    <w:rsid w:val="00A45A85"/>
    <w:rsid w:val="00A46260"/>
    <w:rsid w:val="00A464DE"/>
    <w:rsid w:val="00A46777"/>
    <w:rsid w:val="00A46B45"/>
    <w:rsid w:val="00A46CF2"/>
    <w:rsid w:val="00A46E8E"/>
    <w:rsid w:val="00A46F3F"/>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4390"/>
    <w:rsid w:val="00A54E22"/>
    <w:rsid w:val="00A55140"/>
    <w:rsid w:val="00A562CA"/>
    <w:rsid w:val="00A56787"/>
    <w:rsid w:val="00A5694E"/>
    <w:rsid w:val="00A571AE"/>
    <w:rsid w:val="00A571FE"/>
    <w:rsid w:val="00A5759A"/>
    <w:rsid w:val="00A575B4"/>
    <w:rsid w:val="00A5796A"/>
    <w:rsid w:val="00A57DDC"/>
    <w:rsid w:val="00A60300"/>
    <w:rsid w:val="00A6030E"/>
    <w:rsid w:val="00A60395"/>
    <w:rsid w:val="00A60929"/>
    <w:rsid w:val="00A61063"/>
    <w:rsid w:val="00A61492"/>
    <w:rsid w:val="00A61836"/>
    <w:rsid w:val="00A61B26"/>
    <w:rsid w:val="00A61D1D"/>
    <w:rsid w:val="00A61D8E"/>
    <w:rsid w:val="00A61EE9"/>
    <w:rsid w:val="00A622F0"/>
    <w:rsid w:val="00A6287E"/>
    <w:rsid w:val="00A62CF5"/>
    <w:rsid w:val="00A62FA6"/>
    <w:rsid w:val="00A63507"/>
    <w:rsid w:val="00A64A3F"/>
    <w:rsid w:val="00A64DC9"/>
    <w:rsid w:val="00A65280"/>
    <w:rsid w:val="00A65624"/>
    <w:rsid w:val="00A658A4"/>
    <w:rsid w:val="00A6710A"/>
    <w:rsid w:val="00A67354"/>
    <w:rsid w:val="00A675BB"/>
    <w:rsid w:val="00A70DF7"/>
    <w:rsid w:val="00A711F0"/>
    <w:rsid w:val="00A71593"/>
    <w:rsid w:val="00A71EFB"/>
    <w:rsid w:val="00A72644"/>
    <w:rsid w:val="00A72B79"/>
    <w:rsid w:val="00A73268"/>
    <w:rsid w:val="00A737FD"/>
    <w:rsid w:val="00A73BD7"/>
    <w:rsid w:val="00A742C7"/>
    <w:rsid w:val="00A743AB"/>
    <w:rsid w:val="00A7453E"/>
    <w:rsid w:val="00A753C0"/>
    <w:rsid w:val="00A75510"/>
    <w:rsid w:val="00A761E5"/>
    <w:rsid w:val="00A77212"/>
    <w:rsid w:val="00A77C2C"/>
    <w:rsid w:val="00A80062"/>
    <w:rsid w:val="00A80110"/>
    <w:rsid w:val="00A8095B"/>
    <w:rsid w:val="00A80F27"/>
    <w:rsid w:val="00A8182F"/>
    <w:rsid w:val="00A81C19"/>
    <w:rsid w:val="00A82074"/>
    <w:rsid w:val="00A82146"/>
    <w:rsid w:val="00A82545"/>
    <w:rsid w:val="00A82683"/>
    <w:rsid w:val="00A82B55"/>
    <w:rsid w:val="00A82C68"/>
    <w:rsid w:val="00A831D9"/>
    <w:rsid w:val="00A83208"/>
    <w:rsid w:val="00A83508"/>
    <w:rsid w:val="00A856EB"/>
    <w:rsid w:val="00A86236"/>
    <w:rsid w:val="00A875E3"/>
    <w:rsid w:val="00A87694"/>
    <w:rsid w:val="00A9022E"/>
    <w:rsid w:val="00A902D4"/>
    <w:rsid w:val="00A9079C"/>
    <w:rsid w:val="00A90C0D"/>
    <w:rsid w:val="00A90FFB"/>
    <w:rsid w:val="00A91257"/>
    <w:rsid w:val="00A91F12"/>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955"/>
    <w:rsid w:val="00A9632E"/>
    <w:rsid w:val="00A9641B"/>
    <w:rsid w:val="00A9643B"/>
    <w:rsid w:val="00A967CF"/>
    <w:rsid w:val="00A96E21"/>
    <w:rsid w:val="00A96E34"/>
    <w:rsid w:val="00A979B1"/>
    <w:rsid w:val="00AA0AD4"/>
    <w:rsid w:val="00AA1165"/>
    <w:rsid w:val="00AA1480"/>
    <w:rsid w:val="00AA1E32"/>
    <w:rsid w:val="00AA2161"/>
    <w:rsid w:val="00AA2601"/>
    <w:rsid w:val="00AA2A10"/>
    <w:rsid w:val="00AA2CB2"/>
    <w:rsid w:val="00AA3467"/>
    <w:rsid w:val="00AA3682"/>
    <w:rsid w:val="00AA397F"/>
    <w:rsid w:val="00AA3F31"/>
    <w:rsid w:val="00AA437A"/>
    <w:rsid w:val="00AA4625"/>
    <w:rsid w:val="00AA5517"/>
    <w:rsid w:val="00AA5C7B"/>
    <w:rsid w:val="00AA6BB6"/>
    <w:rsid w:val="00AA6C30"/>
    <w:rsid w:val="00AA7BCE"/>
    <w:rsid w:val="00AA7D57"/>
    <w:rsid w:val="00AB0036"/>
    <w:rsid w:val="00AB02E9"/>
    <w:rsid w:val="00AB0C69"/>
    <w:rsid w:val="00AB10EA"/>
    <w:rsid w:val="00AB16B3"/>
    <w:rsid w:val="00AB1EFA"/>
    <w:rsid w:val="00AB1F1A"/>
    <w:rsid w:val="00AB2EE7"/>
    <w:rsid w:val="00AB31D7"/>
    <w:rsid w:val="00AB33AA"/>
    <w:rsid w:val="00AB3F0D"/>
    <w:rsid w:val="00AB4639"/>
    <w:rsid w:val="00AB53E4"/>
    <w:rsid w:val="00AB5467"/>
    <w:rsid w:val="00AB5488"/>
    <w:rsid w:val="00AB5AB0"/>
    <w:rsid w:val="00AB6007"/>
    <w:rsid w:val="00AB6588"/>
    <w:rsid w:val="00AB6C7B"/>
    <w:rsid w:val="00AB6EAC"/>
    <w:rsid w:val="00AC00D2"/>
    <w:rsid w:val="00AC0699"/>
    <w:rsid w:val="00AC191A"/>
    <w:rsid w:val="00AC252B"/>
    <w:rsid w:val="00AC2BEF"/>
    <w:rsid w:val="00AC2F08"/>
    <w:rsid w:val="00AC35B2"/>
    <w:rsid w:val="00AC3CBD"/>
    <w:rsid w:val="00AC3EA3"/>
    <w:rsid w:val="00AC4B39"/>
    <w:rsid w:val="00AC4F34"/>
    <w:rsid w:val="00AC50BC"/>
    <w:rsid w:val="00AC52A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49F"/>
    <w:rsid w:val="00AE7DED"/>
    <w:rsid w:val="00AE7E75"/>
    <w:rsid w:val="00AF10FA"/>
    <w:rsid w:val="00AF2255"/>
    <w:rsid w:val="00AF2918"/>
    <w:rsid w:val="00AF3ABE"/>
    <w:rsid w:val="00AF49C5"/>
    <w:rsid w:val="00AF52E0"/>
    <w:rsid w:val="00AF5615"/>
    <w:rsid w:val="00AF57C6"/>
    <w:rsid w:val="00AF6079"/>
    <w:rsid w:val="00AF6286"/>
    <w:rsid w:val="00AF6959"/>
    <w:rsid w:val="00AF7408"/>
    <w:rsid w:val="00AF7AC8"/>
    <w:rsid w:val="00AF7B24"/>
    <w:rsid w:val="00AF7F9A"/>
    <w:rsid w:val="00B00520"/>
    <w:rsid w:val="00B00B25"/>
    <w:rsid w:val="00B00F8E"/>
    <w:rsid w:val="00B014D0"/>
    <w:rsid w:val="00B0199F"/>
    <w:rsid w:val="00B020E0"/>
    <w:rsid w:val="00B021C8"/>
    <w:rsid w:val="00B0226D"/>
    <w:rsid w:val="00B02CD1"/>
    <w:rsid w:val="00B03B39"/>
    <w:rsid w:val="00B03CB0"/>
    <w:rsid w:val="00B041A9"/>
    <w:rsid w:val="00B04350"/>
    <w:rsid w:val="00B0465E"/>
    <w:rsid w:val="00B04F0C"/>
    <w:rsid w:val="00B0515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5015"/>
    <w:rsid w:val="00B16238"/>
    <w:rsid w:val="00B168B5"/>
    <w:rsid w:val="00B173B2"/>
    <w:rsid w:val="00B1782E"/>
    <w:rsid w:val="00B20164"/>
    <w:rsid w:val="00B202C7"/>
    <w:rsid w:val="00B203F3"/>
    <w:rsid w:val="00B2101D"/>
    <w:rsid w:val="00B210D6"/>
    <w:rsid w:val="00B21628"/>
    <w:rsid w:val="00B23939"/>
    <w:rsid w:val="00B23F81"/>
    <w:rsid w:val="00B23F8B"/>
    <w:rsid w:val="00B24204"/>
    <w:rsid w:val="00B249FB"/>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2F2"/>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32"/>
    <w:rsid w:val="00B37D7D"/>
    <w:rsid w:val="00B37F7E"/>
    <w:rsid w:val="00B40375"/>
    <w:rsid w:val="00B412BD"/>
    <w:rsid w:val="00B419E4"/>
    <w:rsid w:val="00B41C6A"/>
    <w:rsid w:val="00B42043"/>
    <w:rsid w:val="00B432A0"/>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4E35"/>
    <w:rsid w:val="00B55FC7"/>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BA2"/>
    <w:rsid w:val="00B93D60"/>
    <w:rsid w:val="00B943EA"/>
    <w:rsid w:val="00B950B1"/>
    <w:rsid w:val="00B950F0"/>
    <w:rsid w:val="00B95B21"/>
    <w:rsid w:val="00B95BFE"/>
    <w:rsid w:val="00B961CB"/>
    <w:rsid w:val="00B96C22"/>
    <w:rsid w:val="00B972D3"/>
    <w:rsid w:val="00B9781E"/>
    <w:rsid w:val="00B97C29"/>
    <w:rsid w:val="00BA0098"/>
    <w:rsid w:val="00BA036D"/>
    <w:rsid w:val="00BA0965"/>
    <w:rsid w:val="00BA1705"/>
    <w:rsid w:val="00BA2132"/>
    <w:rsid w:val="00BA22D3"/>
    <w:rsid w:val="00BA2524"/>
    <w:rsid w:val="00BA3049"/>
    <w:rsid w:val="00BA3224"/>
    <w:rsid w:val="00BA414E"/>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5E0"/>
    <w:rsid w:val="00BB5F6F"/>
    <w:rsid w:val="00BB611F"/>
    <w:rsid w:val="00BB61BE"/>
    <w:rsid w:val="00BB64A9"/>
    <w:rsid w:val="00BB6B61"/>
    <w:rsid w:val="00BB7191"/>
    <w:rsid w:val="00BB7659"/>
    <w:rsid w:val="00BB76D3"/>
    <w:rsid w:val="00BB7FBE"/>
    <w:rsid w:val="00BC0922"/>
    <w:rsid w:val="00BC0A7B"/>
    <w:rsid w:val="00BC1712"/>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829"/>
    <w:rsid w:val="00BC6BE0"/>
    <w:rsid w:val="00BC6CD8"/>
    <w:rsid w:val="00BC6EAE"/>
    <w:rsid w:val="00BC73E9"/>
    <w:rsid w:val="00BC76B1"/>
    <w:rsid w:val="00BD0F73"/>
    <w:rsid w:val="00BD1366"/>
    <w:rsid w:val="00BD1656"/>
    <w:rsid w:val="00BD1827"/>
    <w:rsid w:val="00BD18CC"/>
    <w:rsid w:val="00BD1AC1"/>
    <w:rsid w:val="00BD1D46"/>
    <w:rsid w:val="00BD29F5"/>
    <w:rsid w:val="00BD3242"/>
    <w:rsid w:val="00BD3419"/>
    <w:rsid w:val="00BD39EC"/>
    <w:rsid w:val="00BD42CA"/>
    <w:rsid w:val="00BD4326"/>
    <w:rsid w:val="00BD43E5"/>
    <w:rsid w:val="00BD4B70"/>
    <w:rsid w:val="00BD512A"/>
    <w:rsid w:val="00BD5479"/>
    <w:rsid w:val="00BD57EF"/>
    <w:rsid w:val="00BD59CF"/>
    <w:rsid w:val="00BD59E3"/>
    <w:rsid w:val="00BD6646"/>
    <w:rsid w:val="00BD672B"/>
    <w:rsid w:val="00BD771F"/>
    <w:rsid w:val="00BD7C76"/>
    <w:rsid w:val="00BD7FD7"/>
    <w:rsid w:val="00BE0026"/>
    <w:rsid w:val="00BE0315"/>
    <w:rsid w:val="00BE05F0"/>
    <w:rsid w:val="00BE08D5"/>
    <w:rsid w:val="00BE091A"/>
    <w:rsid w:val="00BE09C0"/>
    <w:rsid w:val="00BE0D73"/>
    <w:rsid w:val="00BE0FDB"/>
    <w:rsid w:val="00BE137E"/>
    <w:rsid w:val="00BE15A2"/>
    <w:rsid w:val="00BE1772"/>
    <w:rsid w:val="00BE1DEB"/>
    <w:rsid w:val="00BE2903"/>
    <w:rsid w:val="00BE2E8B"/>
    <w:rsid w:val="00BE318A"/>
    <w:rsid w:val="00BE35DA"/>
    <w:rsid w:val="00BE44F2"/>
    <w:rsid w:val="00BF0A46"/>
    <w:rsid w:val="00BF0E8E"/>
    <w:rsid w:val="00BF17C6"/>
    <w:rsid w:val="00BF1A7F"/>
    <w:rsid w:val="00BF2085"/>
    <w:rsid w:val="00BF21E0"/>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8DF"/>
    <w:rsid w:val="00C10CC7"/>
    <w:rsid w:val="00C1112B"/>
    <w:rsid w:val="00C111ED"/>
    <w:rsid w:val="00C11CD0"/>
    <w:rsid w:val="00C11DF8"/>
    <w:rsid w:val="00C11F38"/>
    <w:rsid w:val="00C13225"/>
    <w:rsid w:val="00C136A2"/>
    <w:rsid w:val="00C139BD"/>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451F"/>
    <w:rsid w:val="00C25365"/>
    <w:rsid w:val="00C2551B"/>
    <w:rsid w:val="00C25B02"/>
    <w:rsid w:val="00C25BA5"/>
    <w:rsid w:val="00C270A4"/>
    <w:rsid w:val="00C27214"/>
    <w:rsid w:val="00C27BB6"/>
    <w:rsid w:val="00C30796"/>
    <w:rsid w:val="00C312AB"/>
    <w:rsid w:val="00C322F1"/>
    <w:rsid w:val="00C32CFA"/>
    <w:rsid w:val="00C33284"/>
    <w:rsid w:val="00C33F76"/>
    <w:rsid w:val="00C34398"/>
    <w:rsid w:val="00C343E5"/>
    <w:rsid w:val="00C351A6"/>
    <w:rsid w:val="00C35A4C"/>
    <w:rsid w:val="00C35E0D"/>
    <w:rsid w:val="00C36FEF"/>
    <w:rsid w:val="00C37066"/>
    <w:rsid w:val="00C371FA"/>
    <w:rsid w:val="00C377A2"/>
    <w:rsid w:val="00C40492"/>
    <w:rsid w:val="00C40FFC"/>
    <w:rsid w:val="00C41480"/>
    <w:rsid w:val="00C41622"/>
    <w:rsid w:val="00C431D6"/>
    <w:rsid w:val="00C434C7"/>
    <w:rsid w:val="00C439B8"/>
    <w:rsid w:val="00C439BE"/>
    <w:rsid w:val="00C445C2"/>
    <w:rsid w:val="00C446B0"/>
    <w:rsid w:val="00C45B88"/>
    <w:rsid w:val="00C461F2"/>
    <w:rsid w:val="00C46492"/>
    <w:rsid w:val="00C46F61"/>
    <w:rsid w:val="00C47598"/>
    <w:rsid w:val="00C47BB2"/>
    <w:rsid w:val="00C47CC5"/>
    <w:rsid w:val="00C5014C"/>
    <w:rsid w:val="00C50A0D"/>
    <w:rsid w:val="00C50AA1"/>
    <w:rsid w:val="00C50E42"/>
    <w:rsid w:val="00C50F0D"/>
    <w:rsid w:val="00C51A32"/>
    <w:rsid w:val="00C51C28"/>
    <w:rsid w:val="00C51E34"/>
    <w:rsid w:val="00C528C5"/>
    <w:rsid w:val="00C52DB8"/>
    <w:rsid w:val="00C53456"/>
    <w:rsid w:val="00C5397B"/>
    <w:rsid w:val="00C53E6D"/>
    <w:rsid w:val="00C54A67"/>
    <w:rsid w:val="00C54CD6"/>
    <w:rsid w:val="00C55CCA"/>
    <w:rsid w:val="00C55E36"/>
    <w:rsid w:val="00C55EA7"/>
    <w:rsid w:val="00C60425"/>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1CD"/>
    <w:rsid w:val="00C7762E"/>
    <w:rsid w:val="00C77AEC"/>
    <w:rsid w:val="00C77F90"/>
    <w:rsid w:val="00C80554"/>
    <w:rsid w:val="00C807A2"/>
    <w:rsid w:val="00C808AC"/>
    <w:rsid w:val="00C8197A"/>
    <w:rsid w:val="00C84084"/>
    <w:rsid w:val="00C8462C"/>
    <w:rsid w:val="00C8471E"/>
    <w:rsid w:val="00C84955"/>
    <w:rsid w:val="00C84A39"/>
    <w:rsid w:val="00C851AD"/>
    <w:rsid w:val="00C85FED"/>
    <w:rsid w:val="00C86467"/>
    <w:rsid w:val="00C86840"/>
    <w:rsid w:val="00C87199"/>
    <w:rsid w:val="00C9035B"/>
    <w:rsid w:val="00C90A32"/>
    <w:rsid w:val="00C912FD"/>
    <w:rsid w:val="00C91A3F"/>
    <w:rsid w:val="00C92316"/>
    <w:rsid w:val="00C92547"/>
    <w:rsid w:val="00C926FD"/>
    <w:rsid w:val="00C92796"/>
    <w:rsid w:val="00C941A8"/>
    <w:rsid w:val="00C95364"/>
    <w:rsid w:val="00C95C72"/>
    <w:rsid w:val="00C95FE9"/>
    <w:rsid w:val="00C962B5"/>
    <w:rsid w:val="00C96B86"/>
    <w:rsid w:val="00C971F9"/>
    <w:rsid w:val="00C97254"/>
    <w:rsid w:val="00C97DF7"/>
    <w:rsid w:val="00CA0AEE"/>
    <w:rsid w:val="00CA14C9"/>
    <w:rsid w:val="00CA1A6A"/>
    <w:rsid w:val="00CA20A3"/>
    <w:rsid w:val="00CA236E"/>
    <w:rsid w:val="00CA23F4"/>
    <w:rsid w:val="00CA24FB"/>
    <w:rsid w:val="00CA27D6"/>
    <w:rsid w:val="00CA2D5B"/>
    <w:rsid w:val="00CA3B64"/>
    <w:rsid w:val="00CA4CCE"/>
    <w:rsid w:val="00CA6108"/>
    <w:rsid w:val="00CA64D5"/>
    <w:rsid w:val="00CA66DA"/>
    <w:rsid w:val="00CA6AAF"/>
    <w:rsid w:val="00CA7A20"/>
    <w:rsid w:val="00CB1877"/>
    <w:rsid w:val="00CB1AAC"/>
    <w:rsid w:val="00CB21E2"/>
    <w:rsid w:val="00CB2EBB"/>
    <w:rsid w:val="00CB3192"/>
    <w:rsid w:val="00CB3201"/>
    <w:rsid w:val="00CB3415"/>
    <w:rsid w:val="00CB3785"/>
    <w:rsid w:val="00CB3A41"/>
    <w:rsid w:val="00CB4329"/>
    <w:rsid w:val="00CB4677"/>
    <w:rsid w:val="00CB4E57"/>
    <w:rsid w:val="00CB5BB6"/>
    <w:rsid w:val="00CB6290"/>
    <w:rsid w:val="00CB6785"/>
    <w:rsid w:val="00CB6E40"/>
    <w:rsid w:val="00CB6EAE"/>
    <w:rsid w:val="00CB7127"/>
    <w:rsid w:val="00CB766B"/>
    <w:rsid w:val="00CB7C04"/>
    <w:rsid w:val="00CB7E10"/>
    <w:rsid w:val="00CC0DEB"/>
    <w:rsid w:val="00CC10B9"/>
    <w:rsid w:val="00CC1720"/>
    <w:rsid w:val="00CC191C"/>
    <w:rsid w:val="00CC1E0A"/>
    <w:rsid w:val="00CC1F0F"/>
    <w:rsid w:val="00CC2759"/>
    <w:rsid w:val="00CC2F44"/>
    <w:rsid w:val="00CC356D"/>
    <w:rsid w:val="00CC390C"/>
    <w:rsid w:val="00CC3FEB"/>
    <w:rsid w:val="00CC469A"/>
    <w:rsid w:val="00CC52D2"/>
    <w:rsid w:val="00CC5719"/>
    <w:rsid w:val="00CC6F87"/>
    <w:rsid w:val="00CC7262"/>
    <w:rsid w:val="00CC7A24"/>
    <w:rsid w:val="00CC7D21"/>
    <w:rsid w:val="00CC7DFE"/>
    <w:rsid w:val="00CD0040"/>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632E"/>
    <w:rsid w:val="00D26479"/>
    <w:rsid w:val="00D26DCE"/>
    <w:rsid w:val="00D27035"/>
    <w:rsid w:val="00D27661"/>
    <w:rsid w:val="00D27859"/>
    <w:rsid w:val="00D2794D"/>
    <w:rsid w:val="00D27A0C"/>
    <w:rsid w:val="00D27CE3"/>
    <w:rsid w:val="00D27D7D"/>
    <w:rsid w:val="00D27DF5"/>
    <w:rsid w:val="00D306D5"/>
    <w:rsid w:val="00D30A43"/>
    <w:rsid w:val="00D311E0"/>
    <w:rsid w:val="00D3163F"/>
    <w:rsid w:val="00D319AD"/>
    <w:rsid w:val="00D3275F"/>
    <w:rsid w:val="00D32D5F"/>
    <w:rsid w:val="00D3316C"/>
    <w:rsid w:val="00D3368E"/>
    <w:rsid w:val="00D33B88"/>
    <w:rsid w:val="00D34138"/>
    <w:rsid w:val="00D341F3"/>
    <w:rsid w:val="00D34548"/>
    <w:rsid w:val="00D34914"/>
    <w:rsid w:val="00D36606"/>
    <w:rsid w:val="00D36816"/>
    <w:rsid w:val="00D36CD7"/>
    <w:rsid w:val="00D36ED9"/>
    <w:rsid w:val="00D37A37"/>
    <w:rsid w:val="00D4101D"/>
    <w:rsid w:val="00D4128C"/>
    <w:rsid w:val="00D42AFB"/>
    <w:rsid w:val="00D43511"/>
    <w:rsid w:val="00D4404B"/>
    <w:rsid w:val="00D4411B"/>
    <w:rsid w:val="00D44ABA"/>
    <w:rsid w:val="00D44EC6"/>
    <w:rsid w:val="00D45567"/>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271F"/>
    <w:rsid w:val="00D63253"/>
    <w:rsid w:val="00D636BE"/>
    <w:rsid w:val="00D6411E"/>
    <w:rsid w:val="00D64482"/>
    <w:rsid w:val="00D64979"/>
    <w:rsid w:val="00D64A0C"/>
    <w:rsid w:val="00D65C71"/>
    <w:rsid w:val="00D65DCC"/>
    <w:rsid w:val="00D66935"/>
    <w:rsid w:val="00D67313"/>
    <w:rsid w:val="00D702CA"/>
    <w:rsid w:val="00D704D1"/>
    <w:rsid w:val="00D70636"/>
    <w:rsid w:val="00D71230"/>
    <w:rsid w:val="00D735D0"/>
    <w:rsid w:val="00D738D2"/>
    <w:rsid w:val="00D74118"/>
    <w:rsid w:val="00D74693"/>
    <w:rsid w:val="00D74696"/>
    <w:rsid w:val="00D75688"/>
    <w:rsid w:val="00D7589B"/>
    <w:rsid w:val="00D760A2"/>
    <w:rsid w:val="00D77315"/>
    <w:rsid w:val="00D77465"/>
    <w:rsid w:val="00D80021"/>
    <w:rsid w:val="00D807E5"/>
    <w:rsid w:val="00D80803"/>
    <w:rsid w:val="00D833BE"/>
    <w:rsid w:val="00D843FC"/>
    <w:rsid w:val="00D84AD1"/>
    <w:rsid w:val="00D84C22"/>
    <w:rsid w:val="00D84DC8"/>
    <w:rsid w:val="00D8562F"/>
    <w:rsid w:val="00D858D9"/>
    <w:rsid w:val="00D85B15"/>
    <w:rsid w:val="00D8724C"/>
    <w:rsid w:val="00D8796D"/>
    <w:rsid w:val="00D87E37"/>
    <w:rsid w:val="00D90280"/>
    <w:rsid w:val="00D90A85"/>
    <w:rsid w:val="00D92936"/>
    <w:rsid w:val="00D929A3"/>
    <w:rsid w:val="00D93004"/>
    <w:rsid w:val="00D930C0"/>
    <w:rsid w:val="00D93711"/>
    <w:rsid w:val="00D938C1"/>
    <w:rsid w:val="00D942C4"/>
    <w:rsid w:val="00D94901"/>
    <w:rsid w:val="00D95059"/>
    <w:rsid w:val="00D95413"/>
    <w:rsid w:val="00D963A9"/>
    <w:rsid w:val="00D96479"/>
    <w:rsid w:val="00D964FA"/>
    <w:rsid w:val="00D9671D"/>
    <w:rsid w:val="00D96D2A"/>
    <w:rsid w:val="00D96F2A"/>
    <w:rsid w:val="00D9731F"/>
    <w:rsid w:val="00D97571"/>
    <w:rsid w:val="00D97A50"/>
    <w:rsid w:val="00DA05BF"/>
    <w:rsid w:val="00DA0C2C"/>
    <w:rsid w:val="00DA193F"/>
    <w:rsid w:val="00DA1B0B"/>
    <w:rsid w:val="00DA2124"/>
    <w:rsid w:val="00DA2589"/>
    <w:rsid w:val="00DA29C7"/>
    <w:rsid w:val="00DA2AF8"/>
    <w:rsid w:val="00DA2C76"/>
    <w:rsid w:val="00DA386A"/>
    <w:rsid w:val="00DA466E"/>
    <w:rsid w:val="00DA47A8"/>
    <w:rsid w:val="00DA524D"/>
    <w:rsid w:val="00DA56DB"/>
    <w:rsid w:val="00DA6681"/>
    <w:rsid w:val="00DA7D61"/>
    <w:rsid w:val="00DB0BB5"/>
    <w:rsid w:val="00DB14DD"/>
    <w:rsid w:val="00DB1890"/>
    <w:rsid w:val="00DB1D21"/>
    <w:rsid w:val="00DB1F2C"/>
    <w:rsid w:val="00DB203C"/>
    <w:rsid w:val="00DB2897"/>
    <w:rsid w:val="00DB2E73"/>
    <w:rsid w:val="00DB3592"/>
    <w:rsid w:val="00DB47E5"/>
    <w:rsid w:val="00DB485B"/>
    <w:rsid w:val="00DB4B47"/>
    <w:rsid w:val="00DB4C93"/>
    <w:rsid w:val="00DB5421"/>
    <w:rsid w:val="00DB5F2D"/>
    <w:rsid w:val="00DB64F4"/>
    <w:rsid w:val="00DB785D"/>
    <w:rsid w:val="00DB7C3F"/>
    <w:rsid w:val="00DC0172"/>
    <w:rsid w:val="00DC01C9"/>
    <w:rsid w:val="00DC039D"/>
    <w:rsid w:val="00DC04BF"/>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2B5"/>
    <w:rsid w:val="00DD369A"/>
    <w:rsid w:val="00DD3A14"/>
    <w:rsid w:val="00DD46E9"/>
    <w:rsid w:val="00DD4EF1"/>
    <w:rsid w:val="00DD52BE"/>
    <w:rsid w:val="00DD740A"/>
    <w:rsid w:val="00DD77DD"/>
    <w:rsid w:val="00DD7F26"/>
    <w:rsid w:val="00DE0175"/>
    <w:rsid w:val="00DE0476"/>
    <w:rsid w:val="00DE08E8"/>
    <w:rsid w:val="00DE0D00"/>
    <w:rsid w:val="00DE0D18"/>
    <w:rsid w:val="00DE1208"/>
    <w:rsid w:val="00DE16CD"/>
    <w:rsid w:val="00DE220D"/>
    <w:rsid w:val="00DE25E6"/>
    <w:rsid w:val="00DE2803"/>
    <w:rsid w:val="00DE3F0E"/>
    <w:rsid w:val="00DE5AFD"/>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62B5"/>
    <w:rsid w:val="00E16A67"/>
    <w:rsid w:val="00E17141"/>
    <w:rsid w:val="00E17D3D"/>
    <w:rsid w:val="00E21896"/>
    <w:rsid w:val="00E219A1"/>
    <w:rsid w:val="00E2202A"/>
    <w:rsid w:val="00E22D1B"/>
    <w:rsid w:val="00E2324A"/>
    <w:rsid w:val="00E235F5"/>
    <w:rsid w:val="00E2374A"/>
    <w:rsid w:val="00E23783"/>
    <w:rsid w:val="00E23A53"/>
    <w:rsid w:val="00E2401E"/>
    <w:rsid w:val="00E256E5"/>
    <w:rsid w:val="00E257AC"/>
    <w:rsid w:val="00E26411"/>
    <w:rsid w:val="00E264BC"/>
    <w:rsid w:val="00E26AC1"/>
    <w:rsid w:val="00E2720A"/>
    <w:rsid w:val="00E27AE8"/>
    <w:rsid w:val="00E3008F"/>
    <w:rsid w:val="00E301BE"/>
    <w:rsid w:val="00E307B6"/>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46D8C"/>
    <w:rsid w:val="00E50255"/>
    <w:rsid w:val="00E50772"/>
    <w:rsid w:val="00E50D89"/>
    <w:rsid w:val="00E528F9"/>
    <w:rsid w:val="00E53522"/>
    <w:rsid w:val="00E545FA"/>
    <w:rsid w:val="00E546E8"/>
    <w:rsid w:val="00E5496E"/>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38D"/>
    <w:rsid w:val="00E7220D"/>
    <w:rsid w:val="00E7273B"/>
    <w:rsid w:val="00E72B6E"/>
    <w:rsid w:val="00E72BD9"/>
    <w:rsid w:val="00E7322D"/>
    <w:rsid w:val="00E742F4"/>
    <w:rsid w:val="00E74B6D"/>
    <w:rsid w:val="00E74BE2"/>
    <w:rsid w:val="00E75976"/>
    <w:rsid w:val="00E75E5C"/>
    <w:rsid w:val="00E760FF"/>
    <w:rsid w:val="00E76384"/>
    <w:rsid w:val="00E775E3"/>
    <w:rsid w:val="00E77A45"/>
    <w:rsid w:val="00E80693"/>
    <w:rsid w:val="00E80E6D"/>
    <w:rsid w:val="00E812F5"/>
    <w:rsid w:val="00E8154B"/>
    <w:rsid w:val="00E82619"/>
    <w:rsid w:val="00E82968"/>
    <w:rsid w:val="00E8357D"/>
    <w:rsid w:val="00E8373C"/>
    <w:rsid w:val="00E83967"/>
    <w:rsid w:val="00E839AD"/>
    <w:rsid w:val="00E83F3C"/>
    <w:rsid w:val="00E83FCE"/>
    <w:rsid w:val="00E84570"/>
    <w:rsid w:val="00E846CA"/>
    <w:rsid w:val="00E8487A"/>
    <w:rsid w:val="00E85726"/>
    <w:rsid w:val="00E85E2B"/>
    <w:rsid w:val="00E8634C"/>
    <w:rsid w:val="00E872A7"/>
    <w:rsid w:val="00E878CC"/>
    <w:rsid w:val="00E87A7D"/>
    <w:rsid w:val="00E87EAD"/>
    <w:rsid w:val="00E901AB"/>
    <w:rsid w:val="00E90AF8"/>
    <w:rsid w:val="00E923FD"/>
    <w:rsid w:val="00E924F7"/>
    <w:rsid w:val="00E9292A"/>
    <w:rsid w:val="00E9353E"/>
    <w:rsid w:val="00E94687"/>
    <w:rsid w:val="00E95DD9"/>
    <w:rsid w:val="00E96341"/>
    <w:rsid w:val="00E9647F"/>
    <w:rsid w:val="00E967EA"/>
    <w:rsid w:val="00E96CB9"/>
    <w:rsid w:val="00E9721B"/>
    <w:rsid w:val="00E97299"/>
    <w:rsid w:val="00E97C21"/>
    <w:rsid w:val="00EA05D9"/>
    <w:rsid w:val="00EA1521"/>
    <w:rsid w:val="00EA16C4"/>
    <w:rsid w:val="00EA19E9"/>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4B9"/>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9D7"/>
    <w:rsid w:val="00EC2131"/>
    <w:rsid w:val="00EC2591"/>
    <w:rsid w:val="00EC2BF5"/>
    <w:rsid w:val="00EC2E5A"/>
    <w:rsid w:val="00EC2F2F"/>
    <w:rsid w:val="00EC3652"/>
    <w:rsid w:val="00EC3D03"/>
    <w:rsid w:val="00EC4915"/>
    <w:rsid w:val="00EC5199"/>
    <w:rsid w:val="00EC6827"/>
    <w:rsid w:val="00EC6D38"/>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6D3"/>
    <w:rsid w:val="00ED6506"/>
    <w:rsid w:val="00ED7770"/>
    <w:rsid w:val="00ED78E4"/>
    <w:rsid w:val="00EE1043"/>
    <w:rsid w:val="00EE1A88"/>
    <w:rsid w:val="00EE1CA1"/>
    <w:rsid w:val="00EE220A"/>
    <w:rsid w:val="00EE2448"/>
    <w:rsid w:val="00EE249B"/>
    <w:rsid w:val="00EE2853"/>
    <w:rsid w:val="00EE3012"/>
    <w:rsid w:val="00EE34EE"/>
    <w:rsid w:val="00EE352A"/>
    <w:rsid w:val="00EE4A0C"/>
    <w:rsid w:val="00EE5F9E"/>
    <w:rsid w:val="00EE627B"/>
    <w:rsid w:val="00EE7A5E"/>
    <w:rsid w:val="00EF0685"/>
    <w:rsid w:val="00EF0DE4"/>
    <w:rsid w:val="00EF16CA"/>
    <w:rsid w:val="00EF1C9B"/>
    <w:rsid w:val="00EF26BD"/>
    <w:rsid w:val="00EF2B66"/>
    <w:rsid w:val="00EF4033"/>
    <w:rsid w:val="00EF4581"/>
    <w:rsid w:val="00EF4A41"/>
    <w:rsid w:val="00EF5D36"/>
    <w:rsid w:val="00EF5F34"/>
    <w:rsid w:val="00EF66FC"/>
    <w:rsid w:val="00EF6B68"/>
    <w:rsid w:val="00EF6B9A"/>
    <w:rsid w:val="00EF72D1"/>
    <w:rsid w:val="00EF7936"/>
    <w:rsid w:val="00F00C01"/>
    <w:rsid w:val="00F01025"/>
    <w:rsid w:val="00F0135B"/>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E77"/>
    <w:rsid w:val="00F16FDF"/>
    <w:rsid w:val="00F17672"/>
    <w:rsid w:val="00F179D0"/>
    <w:rsid w:val="00F17DA4"/>
    <w:rsid w:val="00F17DCE"/>
    <w:rsid w:val="00F21BE9"/>
    <w:rsid w:val="00F22492"/>
    <w:rsid w:val="00F22750"/>
    <w:rsid w:val="00F22B0A"/>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541"/>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64"/>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626"/>
    <w:rsid w:val="00F476A9"/>
    <w:rsid w:val="00F47CAB"/>
    <w:rsid w:val="00F50275"/>
    <w:rsid w:val="00F5057E"/>
    <w:rsid w:val="00F505C7"/>
    <w:rsid w:val="00F505F4"/>
    <w:rsid w:val="00F50CEB"/>
    <w:rsid w:val="00F50E6D"/>
    <w:rsid w:val="00F51366"/>
    <w:rsid w:val="00F518C9"/>
    <w:rsid w:val="00F53109"/>
    <w:rsid w:val="00F53117"/>
    <w:rsid w:val="00F534AD"/>
    <w:rsid w:val="00F53C9E"/>
    <w:rsid w:val="00F53FA9"/>
    <w:rsid w:val="00F54824"/>
    <w:rsid w:val="00F54B2F"/>
    <w:rsid w:val="00F54D09"/>
    <w:rsid w:val="00F55486"/>
    <w:rsid w:val="00F55B14"/>
    <w:rsid w:val="00F55D7D"/>
    <w:rsid w:val="00F56627"/>
    <w:rsid w:val="00F566F6"/>
    <w:rsid w:val="00F56C91"/>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656"/>
    <w:rsid w:val="00F64C7D"/>
    <w:rsid w:val="00F66746"/>
    <w:rsid w:val="00F669C5"/>
    <w:rsid w:val="00F672FF"/>
    <w:rsid w:val="00F67312"/>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4583"/>
    <w:rsid w:val="00F8520A"/>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F98"/>
    <w:rsid w:val="00F93AEB"/>
    <w:rsid w:val="00F94CD4"/>
    <w:rsid w:val="00F9506A"/>
    <w:rsid w:val="00F955CD"/>
    <w:rsid w:val="00F95B03"/>
    <w:rsid w:val="00F96026"/>
    <w:rsid w:val="00F96230"/>
    <w:rsid w:val="00F96B57"/>
    <w:rsid w:val="00F97CE1"/>
    <w:rsid w:val="00FA0966"/>
    <w:rsid w:val="00FA0EA9"/>
    <w:rsid w:val="00FA1419"/>
    <w:rsid w:val="00FA1755"/>
    <w:rsid w:val="00FA18F2"/>
    <w:rsid w:val="00FA208B"/>
    <w:rsid w:val="00FA267A"/>
    <w:rsid w:val="00FA280A"/>
    <w:rsid w:val="00FA368A"/>
    <w:rsid w:val="00FA3832"/>
    <w:rsid w:val="00FA3EBF"/>
    <w:rsid w:val="00FA4C90"/>
    <w:rsid w:val="00FA4EEC"/>
    <w:rsid w:val="00FA5127"/>
    <w:rsid w:val="00FA6905"/>
    <w:rsid w:val="00FA6B87"/>
    <w:rsid w:val="00FA6EDB"/>
    <w:rsid w:val="00FA7A01"/>
    <w:rsid w:val="00FB03E9"/>
    <w:rsid w:val="00FB08DC"/>
    <w:rsid w:val="00FB1250"/>
    <w:rsid w:val="00FB231E"/>
    <w:rsid w:val="00FB28CB"/>
    <w:rsid w:val="00FB2F2E"/>
    <w:rsid w:val="00FB37C3"/>
    <w:rsid w:val="00FB4456"/>
    <w:rsid w:val="00FB4D43"/>
    <w:rsid w:val="00FB5485"/>
    <w:rsid w:val="00FB5D74"/>
    <w:rsid w:val="00FB5F5C"/>
    <w:rsid w:val="00FB6220"/>
    <w:rsid w:val="00FB6981"/>
    <w:rsid w:val="00FB6D84"/>
    <w:rsid w:val="00FB7076"/>
    <w:rsid w:val="00FB7543"/>
    <w:rsid w:val="00FB75E0"/>
    <w:rsid w:val="00FB75FC"/>
    <w:rsid w:val="00FC0936"/>
    <w:rsid w:val="00FC1093"/>
    <w:rsid w:val="00FC1673"/>
    <w:rsid w:val="00FC21CD"/>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766"/>
    <w:rsid w:val="00FD3BCE"/>
    <w:rsid w:val="00FD496E"/>
    <w:rsid w:val="00FD4EA9"/>
    <w:rsid w:val="00FD5091"/>
    <w:rsid w:val="00FD546E"/>
    <w:rsid w:val="00FD5869"/>
    <w:rsid w:val="00FD6D94"/>
    <w:rsid w:val="00FD6FFE"/>
    <w:rsid w:val="00FD7077"/>
    <w:rsid w:val="00FD7766"/>
    <w:rsid w:val="00FE029F"/>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938"/>
    <w:rsid w:val="00FE7D6B"/>
    <w:rsid w:val="00FF0E46"/>
    <w:rsid w:val="00FF1B0B"/>
    <w:rsid w:val="00FF1FBA"/>
    <w:rsid w:val="00FF2773"/>
    <w:rsid w:val="00FF2B42"/>
    <w:rsid w:val="00FF322C"/>
    <w:rsid w:val="00FF3EF8"/>
    <w:rsid w:val="00FF454E"/>
    <w:rsid w:val="00FF507F"/>
    <w:rsid w:val="00FF5D4D"/>
    <w:rsid w:val="00FF634E"/>
    <w:rsid w:val="00FF649E"/>
    <w:rsid w:val="00FF6FE3"/>
    <w:rsid w:val="02A5B310"/>
    <w:rsid w:val="036F9FAF"/>
    <w:rsid w:val="055AB46E"/>
    <w:rsid w:val="05B482E3"/>
    <w:rsid w:val="060EA3DB"/>
    <w:rsid w:val="063653B2"/>
    <w:rsid w:val="07AA743C"/>
    <w:rsid w:val="0825C528"/>
    <w:rsid w:val="0AB4EB49"/>
    <w:rsid w:val="0C72485D"/>
    <w:rsid w:val="0C9E538D"/>
    <w:rsid w:val="0CD8499C"/>
    <w:rsid w:val="0DA1B3F3"/>
    <w:rsid w:val="0DB0AC54"/>
    <w:rsid w:val="0F79B9D7"/>
    <w:rsid w:val="10E0D201"/>
    <w:rsid w:val="11041DAD"/>
    <w:rsid w:val="114D992C"/>
    <w:rsid w:val="15FB6522"/>
    <w:rsid w:val="165C66F7"/>
    <w:rsid w:val="16649FEF"/>
    <w:rsid w:val="187314D3"/>
    <w:rsid w:val="193305E4"/>
    <w:rsid w:val="1A0CC7BE"/>
    <w:rsid w:val="1AB5ADE8"/>
    <w:rsid w:val="1AECDB15"/>
    <w:rsid w:val="1C3EC466"/>
    <w:rsid w:val="1C8CA1DF"/>
    <w:rsid w:val="1D38DAFD"/>
    <w:rsid w:val="21D19061"/>
    <w:rsid w:val="21E662A0"/>
    <w:rsid w:val="225CA34E"/>
    <w:rsid w:val="23272055"/>
    <w:rsid w:val="242F06C7"/>
    <w:rsid w:val="24DF3391"/>
    <w:rsid w:val="2657C157"/>
    <w:rsid w:val="26789B7A"/>
    <w:rsid w:val="27D707DD"/>
    <w:rsid w:val="29F468E2"/>
    <w:rsid w:val="2A115A7D"/>
    <w:rsid w:val="2B4D64D2"/>
    <w:rsid w:val="2B7872A7"/>
    <w:rsid w:val="2E29257B"/>
    <w:rsid w:val="2E715A7F"/>
    <w:rsid w:val="2F33A853"/>
    <w:rsid w:val="3003D639"/>
    <w:rsid w:val="3022A7F5"/>
    <w:rsid w:val="30CF78B4"/>
    <w:rsid w:val="34A1E81C"/>
    <w:rsid w:val="36EC78EE"/>
    <w:rsid w:val="36F4710C"/>
    <w:rsid w:val="3764771F"/>
    <w:rsid w:val="390C2635"/>
    <w:rsid w:val="3920A23A"/>
    <w:rsid w:val="3AE9E302"/>
    <w:rsid w:val="3B9683F7"/>
    <w:rsid w:val="3BCB3C2E"/>
    <w:rsid w:val="3CAB666A"/>
    <w:rsid w:val="40993BDC"/>
    <w:rsid w:val="411272C2"/>
    <w:rsid w:val="4284D176"/>
    <w:rsid w:val="42E0FEE6"/>
    <w:rsid w:val="446868FA"/>
    <w:rsid w:val="449EE389"/>
    <w:rsid w:val="44A8FB23"/>
    <w:rsid w:val="4638CD78"/>
    <w:rsid w:val="471E9E97"/>
    <w:rsid w:val="484339E3"/>
    <w:rsid w:val="48703D10"/>
    <w:rsid w:val="48C08A7A"/>
    <w:rsid w:val="48E1F8C5"/>
    <w:rsid w:val="4AD3BACB"/>
    <w:rsid w:val="4B428375"/>
    <w:rsid w:val="4B89F548"/>
    <w:rsid w:val="4B8F2946"/>
    <w:rsid w:val="4D338AB3"/>
    <w:rsid w:val="4E973839"/>
    <w:rsid w:val="512C7C40"/>
    <w:rsid w:val="515AB37A"/>
    <w:rsid w:val="5189942C"/>
    <w:rsid w:val="52F683DB"/>
    <w:rsid w:val="532B3C12"/>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7AF5CA0"/>
    <w:rsid w:val="6CB288AC"/>
    <w:rsid w:val="6CB29864"/>
    <w:rsid w:val="6CDEAB8A"/>
    <w:rsid w:val="6DAB702B"/>
    <w:rsid w:val="6E9858D8"/>
    <w:rsid w:val="6EA8BB6A"/>
    <w:rsid w:val="6EFA4BB6"/>
    <w:rsid w:val="6F16824D"/>
    <w:rsid w:val="6F9619D1"/>
    <w:rsid w:val="71104140"/>
    <w:rsid w:val="712F5AB8"/>
    <w:rsid w:val="724B2FE2"/>
    <w:rsid w:val="749958C6"/>
    <w:rsid w:val="74BFE033"/>
    <w:rsid w:val="74F482F7"/>
    <w:rsid w:val="759EF8DD"/>
    <w:rsid w:val="75AED98F"/>
    <w:rsid w:val="75FCB035"/>
    <w:rsid w:val="77392A14"/>
    <w:rsid w:val="77467F07"/>
    <w:rsid w:val="77E0AB9D"/>
    <w:rsid w:val="788D7F63"/>
    <w:rsid w:val="78F9E42E"/>
    <w:rsid w:val="79546C12"/>
    <w:rsid w:val="7A70CAD6"/>
    <w:rsid w:val="7B63C47B"/>
    <w:rsid w:val="7C19F02A"/>
    <w:rsid w:val="7D0285A2"/>
    <w:rsid w:val="7D377ED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lsdException w:name="heading 2" w:semiHidden="0" w:unhideWhenUsed="0"/>
    <w:lsdException w:name="heading 3" w:uiPriority="9" w:qFormat="1"/>
    <w:lsdException w:name="heading 4" w:qFormat="1"/>
    <w:lsdException w:name="heading 5" w:qFormat="1"/>
    <w:lsdException w:name="heading 6" w:uiPriority="9" w:qFormat="1"/>
    <w:lsdException w:name="heading 7" w:qFormat="1"/>
    <w:lsdException w:name="heading 8" w:qFormat="1"/>
    <w:lsdException w:name="heading 9" w:qFormat="1"/>
    <w:lsdException w:name="annotation text" w:uiPriority="99" w:qFormat="1"/>
    <w:lsdException w:name="header" w:uiPriority="99"/>
    <w:lsdException w:name="foot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lsdException w:name="Body Text" w:uiPriority="99"/>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iPriority="67" w:unhideWhenUsed="0"/>
    <w:lsdException w:name="No Spacing" w:semiHidden="0" w:uiPriority="99"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136D9"/>
    <w:pPr>
      <w:numPr>
        <w:numId w:val="1"/>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136D9"/>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681F9B"/>
    <w:pPr>
      <w:numPr>
        <w:ilvl w:val="1"/>
        <w:numId w:val="1"/>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7B1E53"/>
    <w:pPr>
      <w:numPr>
        <w:ilvl w:val="2"/>
        <w:numId w:val="1"/>
      </w:numPr>
      <w:spacing w:before="120" w:after="120" w:line="276" w:lineRule="auto"/>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ind w:left="851"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A831D9"/>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31DBE"/>
    <w:pPr>
      <w:ind w:left="2491" w:hanging="648"/>
    </w:pPr>
    <w:rPr>
      <w:i/>
      <w:iCs/>
      <w:color w:val="FF0000"/>
    </w:rPr>
  </w:style>
  <w:style w:type="character" w:customStyle="1" w:styleId="Nivel3Char">
    <w:name w:val="Nivel 3 Char"/>
    <w:basedOn w:val="Fontepargpadro"/>
    <w:link w:val="Nivel3"/>
    <w:rsid w:val="007B1E53"/>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UnresolvedMention">
    <w:name w:val="Unresolved Mention"/>
    <w:basedOn w:val="Fontepargpadro"/>
    <w:uiPriority w:val="99"/>
    <w:semiHidden/>
    <w:unhideWhenUsed/>
    <w:rsid w:val="008D252D"/>
    <w:rPr>
      <w:color w:val="605E5C"/>
      <w:shd w:val="clear" w:color="auto" w:fill="E1DFDD"/>
    </w:rPr>
  </w:style>
  <w:style w:type="character" w:customStyle="1" w:styleId="citao2Char">
    <w:name w:val="citação 2 Char"/>
    <w:basedOn w:val="CitaoChar"/>
    <w:link w:val="citao2"/>
    <w:rsid w:val="00573B28"/>
    <w:rPr>
      <w:rFonts w:ascii="Arial" w:eastAsia="Calibri" w:hAnsi="Arial" w:cs="Tahoma"/>
      <w:i/>
      <w:iCs/>
      <w:color w:val="000000"/>
      <w:szCs w:val="24"/>
      <w:shd w:val="clear" w:color="auto" w:fill="FFFFCC"/>
    </w:rPr>
  </w:style>
  <w:style w:type="paragraph" w:styleId="SemEspaamento">
    <w:name w:val="No Spacing"/>
    <w:uiPriority w:val="99"/>
    <w:qFormat/>
    <w:rsid w:val="002A40F5"/>
    <w:rPr>
      <w:rFonts w:eastAsia="Times New Roman"/>
      <w:lang w:eastAsia="pt-BR"/>
    </w:rPr>
  </w:style>
</w:styles>
</file>

<file path=word/webSettings.xml><?xml version="1.0" encoding="utf-8"?>
<w:webSettings xmlns:r="http://schemas.openxmlformats.org/officeDocument/2006/relationships" xmlns:w="http://schemas.openxmlformats.org/wordprocessingml/2006/main">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6177369">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2/decreto/D11246.htm" TargetMode="External"/><Relationship Id="rId26" Type="http://schemas.openxmlformats.org/officeDocument/2006/relationships/hyperlink" Target="http://www.planalto.gov.br/ccivil_03/_ato2019-2022/2022/decreto/D11246.htm" TargetMode="External"/><Relationship Id="rId39" Type="http://schemas.openxmlformats.org/officeDocument/2006/relationships/hyperlink" Target="https://www.gov.br/compras/pt-br/acesso-a-informacao/legislacao/instrucoes-normativas/instrucao-normativa-seges-me-no-77-de-4-de-novembro-de-2022" TargetMode="External"/><Relationship Id="rId21" Type="http://schemas.openxmlformats.org/officeDocument/2006/relationships/hyperlink" Target="http://www.planalto.gov.br/ccivil_03/_ato2019-2022/2022/decreto/D11246.htm" TargetMode="External"/><Relationship Id="rId34" Type="http://schemas.openxmlformats.org/officeDocument/2006/relationships/hyperlink" Target="http://www.planalto.gov.br/ccivil_03/_ato2019-2022/2022/decreto/D11246.htm" TargetMode="External"/><Relationship Id="rId42" Type="http://schemas.openxmlformats.org/officeDocument/2006/relationships/hyperlink" Target="http://www.planalto.gov.br/ccivil_03/Leis/LCP/Lcp123.htm" TargetMode="External"/><Relationship Id="rId47" Type="http://schemas.openxmlformats.org/officeDocument/2006/relationships/hyperlink" Target="https://www.planalto.gov.br/ccivil_03/leis/l5764.htm" TargetMode="External"/><Relationship Id="rId50"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goo.gl/maps/EQVyYn1sExfbV6Js8"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2/decreto/D11246.htm" TargetMode="External"/><Relationship Id="rId33" Type="http://schemas.openxmlformats.org/officeDocument/2006/relationships/hyperlink" Target="http://www.planalto.gov.br/ccivil_03/_ato2019-2022/2022/decreto/D11246.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71"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planalto.gov.br/ccivil_03/_ato2019-2022/2022/decreto/D11246.htm" TargetMode="External"/><Relationship Id="rId20" Type="http://schemas.openxmlformats.org/officeDocument/2006/relationships/hyperlink" Target="http://www.planalto.gov.br/ccivil_03/_ato2019-2022/2022/decreto/D11246.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7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planalto.gov.br/ccivil_03/_ato2019-2022/2022/decreto/D11246.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2/decreto/D11246.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normas.receita.fazenda.gov.br/sijut2consulta/link.action?idAto=15937" TargetMode="Externa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2/decreto/D11246.htm" TargetMode="External"/><Relationship Id="rId28" Type="http://schemas.openxmlformats.org/officeDocument/2006/relationships/hyperlink" Target="http://www.planalto.gov.br/ccivil_03/_ato2019-2022/2022/decreto/D11246.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planalto.gov.br/ccivil_03/leis/l5764.htm" TargetMode="External"/><Relationship Id="rId10" Type="http://schemas.openxmlformats.org/officeDocument/2006/relationships/endnotes" Target="endnotes.xml"/><Relationship Id="rId19" Type="http://schemas.openxmlformats.org/officeDocument/2006/relationships/hyperlink" Target="http://www.planalto.gov.br/ccivil_03/_ato2019-2022/2022/decreto/D11246.htm" TargetMode="External"/><Relationship Id="rId31" Type="http://schemas.openxmlformats.org/officeDocument/2006/relationships/hyperlink" Target="http://www.planalto.gov.br/ccivil_03/_ato2019-2022/2022/decreto/D11246.htm" TargetMode="External"/><Relationship Id="rId44" Type="http://schemas.openxmlformats.org/officeDocument/2006/relationships/hyperlink" Target="https://www.gov.br/economia/pt-br/assuntos/drei/legislacao/arquivos/legislacoes-federais/indrei772020.pdf"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lanalto.gov.br/ccivil_03/leis/l8078compilado.htm" TargetMode="External"/><Relationship Id="rId22" Type="http://schemas.openxmlformats.org/officeDocument/2006/relationships/hyperlink" Target="http://www.planalto.gov.br/ccivil_03/_ato2019-2022/2022/decreto/D11246.htm" TargetMode="External"/><Relationship Id="rId27" Type="http://schemas.openxmlformats.org/officeDocument/2006/relationships/hyperlink" Target="http://www.planalto.gov.br/ccivil_03/_ato2019-2022/2022/decreto/D11246.htm" TargetMode="External"/><Relationship Id="rId30" Type="http://schemas.openxmlformats.org/officeDocument/2006/relationships/hyperlink" Target="http://www.planalto.gov.br/ccivil_03/_ato2019-2022/2022/decreto/D11246.htm" TargetMode="External"/><Relationship Id="rId35" Type="http://schemas.openxmlformats.org/officeDocument/2006/relationships/hyperlink" Target="http://www.planalto.gov.br/ccivil_03/_ato2019-2022/2022/decreto/D11246.htm" TargetMode="External"/><Relationship Id="rId43" Type="http://schemas.openxmlformats.org/officeDocument/2006/relationships/hyperlink" Target="https://www.gov.br/empresas-e-negocios/pt-br/empreendedor" TargetMode="External"/><Relationship Id="rId48" Type="http://schemas.openxmlformats.org/officeDocument/2006/relationships/hyperlink" Target="https://www.planalto.gov.br/ccivil_03/leis/l5764.htm" TargetMode="External"/><Relationship Id="rId69" Type="http://schemas.microsoft.com/office/2011/relationships/commentsExtended" Target="commentsExtended.xm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6" ma:contentTypeDescription="Crie um novo documento." ma:contentTypeScope="" ma:versionID="040e5869182e1cb9126f0435b86a698e">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3880565e164738f8159dd0215b8152f8"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AD716-ACA8-43A1-AD3C-956EAA73D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27506-d0cb-4764-903f-1304ed79efc7"/>
    <ds:schemaRef ds:uri="8ce77f6a-f1fb-45c7-a4e1-13af6ce18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F6D92C-2B46-4B64-BBEA-46060CCABB6B}">
  <ds:schemaRefs>
    <ds:schemaRef ds:uri="http://schemas.microsoft.com/sharepoint/v3/contenttype/forms"/>
  </ds:schemaRefs>
</ds:datastoreItem>
</file>

<file path=customXml/itemProps3.xml><?xml version="1.0" encoding="utf-8"?>
<ds:datastoreItem xmlns:ds="http://schemas.openxmlformats.org/officeDocument/2006/customXml" ds:itemID="{17D0DDEF-1E03-4563-9AD6-2ED817A34216}">
  <ds:schemaRefs>
    <ds:schemaRef ds:uri="http://schemas.microsoft.com/office/2006/metadata/properties"/>
    <ds:schemaRef ds:uri="http://schemas.microsoft.com/office/infopath/2007/PartnerControls"/>
    <ds:schemaRef ds:uri="feb27506-d0cb-4764-903f-1304ed79efc7"/>
    <ds:schemaRef ds:uri="8ce77f6a-f1fb-45c7-a4e1-13af6ce189a7"/>
  </ds:schemaRefs>
</ds:datastoreItem>
</file>

<file path=customXml/itemProps4.xml><?xml version="1.0" encoding="utf-8"?>
<ds:datastoreItem xmlns:ds="http://schemas.openxmlformats.org/officeDocument/2006/customXml" ds:itemID="{44722125-0D5B-4C64-86FE-8D5C761B5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4637</Words>
  <Characters>25041</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29619</CharactersWithSpaces>
  <SharedDoc>false</SharedDoc>
  <HyperlinkBase/>
  <HLinks>
    <vt:vector size="1038" baseType="variant">
      <vt:variant>
        <vt:i4>8257537</vt:i4>
      </vt:variant>
      <vt:variant>
        <vt:i4>153</vt:i4>
      </vt:variant>
      <vt:variant>
        <vt:i4>0</vt:i4>
      </vt:variant>
      <vt:variant>
        <vt:i4>5</vt:i4>
      </vt:variant>
      <vt:variant>
        <vt:lpwstr>https://www.planalto.gov.br/ccivil_03/leis/l5764.htm</vt:lpwstr>
      </vt:variant>
      <vt:variant>
        <vt:lpwstr>art112</vt:lpwstr>
      </vt:variant>
      <vt:variant>
        <vt:i4>983077</vt:i4>
      </vt:variant>
      <vt:variant>
        <vt:i4>150</vt:i4>
      </vt:variant>
      <vt:variant>
        <vt:i4>0</vt:i4>
      </vt:variant>
      <vt:variant>
        <vt:i4>5</vt:i4>
      </vt:variant>
      <vt:variant>
        <vt:lpwstr>https://www.planalto.gov.br/ccivil_03/leis/l5764.htm</vt:lpwstr>
      </vt:variant>
      <vt:variant>
        <vt:lpwstr/>
      </vt:variant>
      <vt:variant>
        <vt:i4>4784176</vt:i4>
      </vt:variant>
      <vt:variant>
        <vt:i4>147</vt:i4>
      </vt:variant>
      <vt:variant>
        <vt:i4>0</vt:i4>
      </vt:variant>
      <vt:variant>
        <vt:i4>5</vt:i4>
      </vt:variant>
      <vt:variant>
        <vt:lpwstr>https://www.planalto.gov.br/ccivil_03/leis/l5764.htm</vt:lpwstr>
      </vt:variant>
      <vt:variant>
        <vt:lpwstr>art4</vt:lpwstr>
      </vt:variant>
      <vt:variant>
        <vt:i4>9044058</vt:i4>
      </vt:variant>
      <vt:variant>
        <vt:i4>144</vt:i4>
      </vt:variant>
      <vt:variant>
        <vt:i4>0</vt:i4>
      </vt:variant>
      <vt:variant>
        <vt:i4>5</vt:i4>
      </vt:variant>
      <vt:variant>
        <vt:lpwstr>http://www.planalto.gov.br/ccivil_03/_ato2019-2022/2021/lei/L14133.htm</vt:lpwstr>
      </vt:variant>
      <vt:variant>
        <vt:lpwstr>art69§6</vt:lpwstr>
      </vt:variant>
      <vt:variant>
        <vt:i4>9044054</vt:i4>
      </vt:variant>
      <vt:variant>
        <vt:i4>141</vt:i4>
      </vt:variant>
      <vt:variant>
        <vt:i4>0</vt:i4>
      </vt:variant>
      <vt:variant>
        <vt:i4>5</vt:i4>
      </vt:variant>
      <vt:variant>
        <vt:lpwstr>http://www.planalto.gov.br/ccivil_03/_ato2019-2022/2021/lei/L14133.htm</vt:lpwstr>
      </vt:variant>
      <vt:variant>
        <vt:lpwstr>art65§1</vt:lpwstr>
      </vt:variant>
      <vt:variant>
        <vt:i4>2949219</vt:i4>
      </vt:variant>
      <vt:variant>
        <vt:i4>138</vt:i4>
      </vt:variant>
      <vt:variant>
        <vt:i4>0</vt:i4>
      </vt:variant>
      <vt:variant>
        <vt:i4>5</vt:i4>
      </vt:variant>
      <vt:variant>
        <vt:lpwstr>http://www.planalto.gov.br/ccivil_03/_ato2019-2022/2021/lei/L14133.htm</vt:lpwstr>
      </vt:variant>
      <vt:variant>
        <vt:lpwstr>art69</vt:lpwstr>
      </vt:variant>
      <vt:variant>
        <vt:i4>8192127</vt:i4>
      </vt:variant>
      <vt:variant>
        <vt:i4>135</vt:i4>
      </vt:variant>
      <vt:variant>
        <vt:i4>0</vt:i4>
      </vt:variant>
      <vt:variant>
        <vt:i4>5</vt:i4>
      </vt:variant>
      <vt:variant>
        <vt:lpwstr>https://www.gov.br/compras/pt-br/acesso-a-informacao/legislacao/instrucoes-normativas/instrucao-normativa-seges-me-no-116-de-21-de-dezembro-de-2021</vt:lpwstr>
      </vt:variant>
      <vt:variant>
        <vt:lpwstr/>
      </vt:variant>
      <vt:variant>
        <vt:i4>4128789</vt:i4>
      </vt:variant>
      <vt:variant>
        <vt:i4>132</vt:i4>
      </vt:variant>
      <vt:variant>
        <vt:i4>0</vt:i4>
      </vt:variant>
      <vt:variant>
        <vt:i4>5</vt:i4>
      </vt:variant>
      <vt:variant>
        <vt:lpwstr>http://www.planalto.gov.br/ccivil_03/Leis/LCP/Lcp123.htm</vt:lpwstr>
      </vt:variant>
      <vt:variant>
        <vt:lpwstr/>
      </vt:variant>
      <vt:variant>
        <vt:i4>4718648</vt:i4>
      </vt:variant>
      <vt:variant>
        <vt:i4>129</vt:i4>
      </vt:variant>
      <vt:variant>
        <vt:i4>0</vt:i4>
      </vt:variant>
      <vt:variant>
        <vt:i4>5</vt:i4>
      </vt:variant>
      <vt:variant>
        <vt:lpwstr>https://www.planalto.gov.br/ccivil_03/decreto-lei/del5452.htm</vt:lpwstr>
      </vt:variant>
      <vt:variant>
        <vt:lpwstr/>
      </vt:variant>
      <vt:variant>
        <vt:i4>1376342</vt:i4>
      </vt:variant>
      <vt:variant>
        <vt:i4>126</vt:i4>
      </vt:variant>
      <vt:variant>
        <vt:i4>0</vt:i4>
      </vt:variant>
      <vt:variant>
        <vt:i4>5</vt:i4>
      </vt:variant>
      <vt:variant>
        <vt:lpwstr>http://normas.receita.fazenda.gov.br/sijut2consulta/link.action?visao=anotado&amp;idAto=56753</vt:lpwstr>
      </vt:variant>
      <vt:variant>
        <vt:lpwstr/>
      </vt:variant>
      <vt:variant>
        <vt:i4>8192054</vt:i4>
      </vt:variant>
      <vt:variant>
        <vt:i4>123</vt:i4>
      </vt:variant>
      <vt:variant>
        <vt:i4>0</vt:i4>
      </vt:variant>
      <vt:variant>
        <vt:i4>5</vt:i4>
      </vt:variant>
      <vt:variant>
        <vt:lpwstr>http://normas.receita.fazenda.gov.br/sijut2consulta/link.action?idAto=15937</vt:lpwstr>
      </vt:variant>
      <vt:variant>
        <vt:lpwstr/>
      </vt:variant>
      <vt:variant>
        <vt:i4>5701697</vt:i4>
      </vt:variant>
      <vt:variant>
        <vt:i4>120</vt:i4>
      </vt:variant>
      <vt:variant>
        <vt:i4>0</vt:i4>
      </vt:variant>
      <vt:variant>
        <vt:i4>5</vt:i4>
      </vt:variant>
      <vt:variant>
        <vt:lpwstr>https://www.gov.br/economia/pt-br/assuntos/drei/legislacao/arquivos/legislacoes-federais/indrei772020.pdf</vt:lpwstr>
      </vt:variant>
      <vt:variant>
        <vt:lpwstr/>
      </vt:variant>
      <vt:variant>
        <vt:i4>4259855</vt:i4>
      </vt:variant>
      <vt:variant>
        <vt:i4>117</vt:i4>
      </vt:variant>
      <vt:variant>
        <vt:i4>0</vt:i4>
      </vt:variant>
      <vt:variant>
        <vt:i4>5</vt:i4>
      </vt:variant>
      <vt:variant>
        <vt:lpwstr>https://www.gov.br/empresas-e-negocios/pt-br/empreendedor</vt:lpwstr>
      </vt:variant>
      <vt:variant>
        <vt:lpwstr/>
      </vt:variant>
      <vt:variant>
        <vt:i4>5898344</vt:i4>
      </vt:variant>
      <vt:variant>
        <vt:i4>114</vt:i4>
      </vt:variant>
      <vt:variant>
        <vt:i4>0</vt:i4>
      </vt:variant>
      <vt:variant>
        <vt:i4>5</vt:i4>
      </vt:variant>
      <vt:variant>
        <vt:lpwstr>http://www.planalto.gov.br/ccivil_03/AGU/Pareceres/2019-2022/PRC-JL-01-2020.htm</vt:lpwstr>
      </vt:variant>
      <vt:variant>
        <vt:lpwstr/>
      </vt:variant>
      <vt:variant>
        <vt:i4>4325433</vt:i4>
      </vt:variant>
      <vt:variant>
        <vt:i4>111</vt:i4>
      </vt:variant>
      <vt:variant>
        <vt:i4>0</vt:i4>
      </vt:variant>
      <vt:variant>
        <vt:i4>5</vt:i4>
      </vt:variant>
      <vt:variant>
        <vt:lpwstr>https://www.planalto.gov.br/ccivil_03/leis/l8429.htm</vt:lpwstr>
      </vt:variant>
      <vt:variant>
        <vt:lpwstr>art12</vt:lpwstr>
      </vt:variant>
      <vt:variant>
        <vt:i4>655380</vt:i4>
      </vt:variant>
      <vt:variant>
        <vt:i4>108</vt:i4>
      </vt:variant>
      <vt:variant>
        <vt:i4>0</vt:i4>
      </vt:variant>
      <vt:variant>
        <vt:i4>5</vt:i4>
      </vt:variant>
      <vt:variant>
        <vt:lpwstr>https://www.gov.br/compras/pt-br/acesso-a-informacao/legislacao/instrucoes-normativas/instrucao-normativa-no-53-de-8-de-julho-de-2020</vt:lpwstr>
      </vt:variant>
      <vt:variant>
        <vt:lpwstr/>
      </vt:variant>
      <vt:variant>
        <vt:i4>2228323</vt:i4>
      </vt:variant>
      <vt:variant>
        <vt:i4>105</vt:i4>
      </vt:variant>
      <vt:variant>
        <vt:i4>0</vt:i4>
      </vt:variant>
      <vt:variant>
        <vt:i4>5</vt:i4>
      </vt:variant>
      <vt:variant>
        <vt:lpwstr>http://www.planalto.gov.br/ccivil_03/_ato2019-2022/2021/lei/L14133.htm</vt:lpwstr>
      </vt:variant>
      <vt:variant>
        <vt:lpwstr>art96</vt:lpwstr>
      </vt:variant>
      <vt:variant>
        <vt:i4>4128789</vt:i4>
      </vt:variant>
      <vt:variant>
        <vt:i4>102</vt:i4>
      </vt:variant>
      <vt:variant>
        <vt:i4>0</vt:i4>
      </vt:variant>
      <vt:variant>
        <vt:i4>5</vt:i4>
      </vt:variant>
      <vt:variant>
        <vt:lpwstr>http://www.planalto.gov.br/ccivil_03/Leis/LCP/Lcp123.htm</vt:lpwstr>
      </vt:variant>
      <vt:variant>
        <vt:lpwstr/>
      </vt:variant>
      <vt:variant>
        <vt:i4>5111873</vt:i4>
      </vt:variant>
      <vt:variant>
        <vt:i4>99</vt:i4>
      </vt:variant>
      <vt:variant>
        <vt:i4>0</vt:i4>
      </vt:variant>
      <vt:variant>
        <vt:i4>5</vt:i4>
      </vt:variant>
      <vt:variant>
        <vt:lpwstr>https://www.gov.br/compras/pt-br/acesso-a-informacao/legislacao/instrucoes-normativas/instrucao-normativa-seges-me-no-77-de-4-de-novembro-de-2022</vt:lpwstr>
      </vt:variant>
      <vt:variant>
        <vt:lpwstr/>
      </vt:variant>
      <vt:variant>
        <vt:i4>2949219</vt:i4>
      </vt:variant>
      <vt:variant>
        <vt:i4>96</vt:i4>
      </vt:variant>
      <vt:variant>
        <vt:i4>0</vt:i4>
      </vt:variant>
      <vt:variant>
        <vt:i4>5</vt:i4>
      </vt:variant>
      <vt:variant>
        <vt:lpwstr>http://www.planalto.gov.br/ccivil_03/_ato2019-2022/2021/lei/L14133.htm</vt:lpwstr>
      </vt:variant>
      <vt:variant>
        <vt:lpwstr>art68</vt:lpwstr>
      </vt:variant>
      <vt:variant>
        <vt:i4>2883683</vt:i4>
      </vt:variant>
      <vt:variant>
        <vt:i4>93</vt:i4>
      </vt:variant>
      <vt:variant>
        <vt:i4>0</vt:i4>
      </vt:variant>
      <vt:variant>
        <vt:i4>5</vt:i4>
      </vt:variant>
      <vt:variant>
        <vt:lpwstr>http://www.planalto.gov.br/ccivil_03/_ato2019-2022/2021/lei/L14133.htm</vt:lpwstr>
      </vt:variant>
      <vt:variant>
        <vt:lpwstr>art75</vt:lpwstr>
      </vt:variant>
      <vt:variant>
        <vt:i4>5111873</vt:i4>
      </vt:variant>
      <vt:variant>
        <vt:i4>90</vt:i4>
      </vt:variant>
      <vt:variant>
        <vt:i4>0</vt:i4>
      </vt:variant>
      <vt:variant>
        <vt:i4>5</vt:i4>
      </vt:variant>
      <vt:variant>
        <vt:lpwstr>https://www.gov.br/compras/pt-br/acesso-a-informacao/legislacao/instrucoes-normativas/instrucao-normativa-seges-me-no-77-de-4-de-novembro-de-2022</vt:lpwstr>
      </vt:variant>
      <vt:variant>
        <vt:lpwstr/>
      </vt:variant>
      <vt:variant>
        <vt:i4>1638487</vt:i4>
      </vt:variant>
      <vt:variant>
        <vt:i4>87</vt:i4>
      </vt:variant>
      <vt:variant>
        <vt:i4>0</vt:i4>
      </vt:variant>
      <vt:variant>
        <vt:i4>5</vt:i4>
      </vt:variant>
      <vt:variant>
        <vt:lpwstr>http://www.planalto.gov.br/ccivil_03/_ato2019-2022/2021/lei/L14133.htm</vt:lpwstr>
      </vt:variant>
      <vt:variant>
        <vt:lpwstr>art143</vt:lpwstr>
      </vt:variant>
      <vt:variant>
        <vt:i4>2687074</vt:i4>
      </vt:variant>
      <vt:variant>
        <vt:i4>84</vt:i4>
      </vt:variant>
      <vt:variant>
        <vt:i4>0</vt:i4>
      </vt:variant>
      <vt:variant>
        <vt:i4>5</vt:i4>
      </vt:variant>
      <vt:variant>
        <vt:lpwstr>http://www.planalto.gov.br/ccivil_03/_ato2019-2022/2022/decreto/D11246.htm</vt:lpwstr>
      </vt:variant>
      <vt:variant>
        <vt:lpwstr>art21</vt:lpwstr>
      </vt:variant>
      <vt:variant>
        <vt:i4>1245266</vt:i4>
      </vt:variant>
      <vt:variant>
        <vt:i4>81</vt:i4>
      </vt:variant>
      <vt:variant>
        <vt:i4>0</vt:i4>
      </vt:variant>
      <vt:variant>
        <vt:i4>5</vt:i4>
      </vt:variant>
      <vt:variant>
        <vt:lpwstr>http://www.planalto.gov.br/ccivil_03/_ato2019-2022/2021/lei/L14133.htm</vt:lpwstr>
      </vt:variant>
      <vt:variant>
        <vt:lpwstr>art119</vt:lpwstr>
      </vt:variant>
      <vt:variant>
        <vt:i4>2687074</vt:i4>
      </vt:variant>
      <vt:variant>
        <vt:i4>78</vt:i4>
      </vt:variant>
      <vt:variant>
        <vt:i4>0</vt:i4>
      </vt:variant>
      <vt:variant>
        <vt:i4>5</vt:i4>
      </vt:variant>
      <vt:variant>
        <vt:lpwstr>http://www.planalto.gov.br/ccivil_03/_ato2019-2022/2022/decreto/D11246.htm</vt:lpwstr>
      </vt:variant>
      <vt:variant>
        <vt:lpwstr>art23</vt:lpwstr>
      </vt:variant>
      <vt:variant>
        <vt:i4>2687074</vt:i4>
      </vt:variant>
      <vt:variant>
        <vt:i4>75</vt:i4>
      </vt:variant>
      <vt:variant>
        <vt:i4>0</vt:i4>
      </vt:variant>
      <vt:variant>
        <vt:i4>5</vt:i4>
      </vt:variant>
      <vt:variant>
        <vt:lpwstr>http://www.planalto.gov.br/ccivil_03/_ato2019-2022/2022/decreto/D11246.htm</vt:lpwstr>
      </vt:variant>
      <vt:variant>
        <vt:lpwstr>art22</vt:lpwstr>
      </vt:variant>
      <vt:variant>
        <vt:i4>2687074</vt:i4>
      </vt:variant>
      <vt:variant>
        <vt:i4>72</vt:i4>
      </vt:variant>
      <vt:variant>
        <vt:i4>0</vt:i4>
      </vt:variant>
      <vt:variant>
        <vt:i4>5</vt:i4>
      </vt:variant>
      <vt:variant>
        <vt:lpwstr>http://www.planalto.gov.br/ccivil_03/_ato2019-2022/2022/decreto/D11246.htm</vt:lpwstr>
      </vt:variant>
      <vt:variant>
        <vt:lpwstr>art22</vt:lpwstr>
      </vt:variant>
      <vt:variant>
        <vt:i4>1704023</vt:i4>
      </vt:variant>
      <vt:variant>
        <vt:i4>69</vt:i4>
      </vt:variant>
      <vt:variant>
        <vt:i4>0</vt:i4>
      </vt:variant>
      <vt:variant>
        <vt:i4>5</vt:i4>
      </vt:variant>
      <vt:variant>
        <vt:lpwstr>http://www.planalto.gov.br/ccivil_03/_ato2019-2022/2021/lei/L14133.htm</vt:lpwstr>
      </vt:variant>
      <vt:variant>
        <vt:lpwstr>art140</vt:lpwstr>
      </vt:variant>
      <vt:variant>
        <vt:i4>2687074</vt:i4>
      </vt:variant>
      <vt:variant>
        <vt:i4>66</vt:i4>
      </vt:variant>
      <vt:variant>
        <vt:i4>0</vt:i4>
      </vt:variant>
      <vt:variant>
        <vt:i4>5</vt:i4>
      </vt:variant>
      <vt:variant>
        <vt:lpwstr>http://www.planalto.gov.br/ccivil_03/_ato2019-2022/2022/decreto/D11246.htm</vt:lpwstr>
      </vt:variant>
      <vt:variant>
        <vt:lpwstr>art21</vt:lpwstr>
      </vt:variant>
      <vt:variant>
        <vt:i4>2687074</vt:i4>
      </vt:variant>
      <vt:variant>
        <vt:i4>63</vt:i4>
      </vt:variant>
      <vt:variant>
        <vt:i4>0</vt:i4>
      </vt:variant>
      <vt:variant>
        <vt:i4>5</vt:i4>
      </vt:variant>
      <vt:variant>
        <vt:lpwstr>http://www.planalto.gov.br/ccivil_03/_ato2019-2022/2022/decreto/D11246.htm</vt:lpwstr>
      </vt:variant>
      <vt:variant>
        <vt:lpwstr>art22</vt:lpwstr>
      </vt:variant>
      <vt:variant>
        <vt:i4>2687074</vt:i4>
      </vt:variant>
      <vt:variant>
        <vt:i4>60</vt:i4>
      </vt:variant>
      <vt:variant>
        <vt:i4>0</vt:i4>
      </vt:variant>
      <vt:variant>
        <vt:i4>5</vt:i4>
      </vt:variant>
      <vt:variant>
        <vt:lpwstr>http://www.planalto.gov.br/ccivil_03/_ato2019-2022/2022/decreto/D11246.htm</vt:lpwstr>
      </vt:variant>
      <vt:variant>
        <vt:lpwstr>art21</vt:lpwstr>
      </vt:variant>
      <vt:variant>
        <vt:i4>1179734</vt:i4>
      </vt:variant>
      <vt:variant>
        <vt:i4>57</vt:i4>
      </vt:variant>
      <vt:variant>
        <vt:i4>0</vt:i4>
      </vt:variant>
      <vt:variant>
        <vt:i4>5</vt:i4>
      </vt:variant>
      <vt:variant>
        <vt:lpwstr>http://www.planalto.gov.br/ccivil_03/_ato2019-2022/2021/lei/L14133.htm</vt:lpwstr>
      </vt:variant>
      <vt:variant>
        <vt:lpwstr>art158</vt:lpwstr>
      </vt:variant>
      <vt:variant>
        <vt:i4>2687074</vt:i4>
      </vt:variant>
      <vt:variant>
        <vt:i4>54</vt:i4>
      </vt:variant>
      <vt:variant>
        <vt:i4>0</vt:i4>
      </vt:variant>
      <vt:variant>
        <vt:i4>5</vt:i4>
      </vt:variant>
      <vt:variant>
        <vt:lpwstr>http://www.planalto.gov.br/ccivil_03/_ato2019-2022/2022/decreto/D11246.htm</vt:lpwstr>
      </vt:variant>
      <vt:variant>
        <vt:lpwstr>art21</vt:lpwstr>
      </vt:variant>
      <vt:variant>
        <vt:i4>2687074</vt:i4>
      </vt:variant>
      <vt:variant>
        <vt:i4>51</vt:i4>
      </vt:variant>
      <vt:variant>
        <vt:i4>0</vt:i4>
      </vt:variant>
      <vt:variant>
        <vt:i4>5</vt:i4>
      </vt:variant>
      <vt:variant>
        <vt:lpwstr>http://www.planalto.gov.br/ccivil_03/_ato2019-2022/2022/decreto/D11246.htm</vt:lpwstr>
      </vt:variant>
      <vt:variant>
        <vt:lpwstr>art21</vt:lpwstr>
      </vt:variant>
      <vt:variant>
        <vt:i4>2687074</vt:i4>
      </vt:variant>
      <vt:variant>
        <vt:i4>48</vt:i4>
      </vt:variant>
      <vt:variant>
        <vt:i4>0</vt:i4>
      </vt:variant>
      <vt:variant>
        <vt:i4>5</vt:i4>
      </vt:variant>
      <vt:variant>
        <vt:lpwstr>http://www.planalto.gov.br/ccivil_03/_ato2019-2022/2022/decreto/D11246.htm</vt:lpwstr>
      </vt:variant>
      <vt:variant>
        <vt:lpwstr>art21</vt:lpwstr>
      </vt:variant>
      <vt:variant>
        <vt:i4>2687074</vt:i4>
      </vt:variant>
      <vt:variant>
        <vt:i4>45</vt:i4>
      </vt:variant>
      <vt:variant>
        <vt:i4>0</vt:i4>
      </vt:variant>
      <vt:variant>
        <vt:i4>5</vt:i4>
      </vt:variant>
      <vt:variant>
        <vt:lpwstr>http://www.planalto.gov.br/ccivil_03/_ato2019-2022/2022/decreto/D11246.htm</vt:lpwstr>
      </vt:variant>
      <vt:variant>
        <vt:lpwstr>art23</vt:lpwstr>
      </vt:variant>
      <vt:variant>
        <vt:i4>2687074</vt:i4>
      </vt:variant>
      <vt:variant>
        <vt:i4>42</vt:i4>
      </vt:variant>
      <vt:variant>
        <vt:i4>0</vt:i4>
      </vt:variant>
      <vt:variant>
        <vt:i4>5</vt:i4>
      </vt:variant>
      <vt:variant>
        <vt:lpwstr>http://www.planalto.gov.br/ccivil_03/_ato2019-2022/2022/decreto/D11246.htm</vt:lpwstr>
      </vt:variant>
      <vt:variant>
        <vt:lpwstr>art23</vt:lpwstr>
      </vt:variant>
      <vt:variant>
        <vt:i4>2687074</vt:i4>
      </vt:variant>
      <vt:variant>
        <vt:i4>39</vt:i4>
      </vt:variant>
      <vt:variant>
        <vt:i4>0</vt:i4>
      </vt:variant>
      <vt:variant>
        <vt:i4>5</vt:i4>
      </vt:variant>
      <vt:variant>
        <vt:lpwstr>http://www.planalto.gov.br/ccivil_03/_ato2019-2022/2022/decreto/D11246.htm</vt:lpwstr>
      </vt:variant>
      <vt:variant>
        <vt:lpwstr>art21</vt:lpwstr>
      </vt:variant>
      <vt:variant>
        <vt:i4>2687074</vt:i4>
      </vt:variant>
      <vt:variant>
        <vt:i4>36</vt:i4>
      </vt:variant>
      <vt:variant>
        <vt:i4>0</vt:i4>
      </vt:variant>
      <vt:variant>
        <vt:i4>5</vt:i4>
      </vt:variant>
      <vt:variant>
        <vt:lpwstr>http://www.planalto.gov.br/ccivil_03/_ato2019-2022/2022/decreto/D11246.htm</vt:lpwstr>
      </vt:variant>
      <vt:variant>
        <vt:lpwstr>art22</vt:lpwstr>
      </vt:variant>
      <vt:variant>
        <vt:i4>2687074</vt:i4>
      </vt:variant>
      <vt:variant>
        <vt:i4>33</vt:i4>
      </vt:variant>
      <vt:variant>
        <vt:i4>0</vt:i4>
      </vt:variant>
      <vt:variant>
        <vt:i4>5</vt:i4>
      </vt:variant>
      <vt:variant>
        <vt:lpwstr>http://www.planalto.gov.br/ccivil_03/_ato2019-2022/2022/decreto/D11246.htm</vt:lpwstr>
      </vt:variant>
      <vt:variant>
        <vt:lpwstr>art22</vt:lpwstr>
      </vt:variant>
      <vt:variant>
        <vt:i4>2687074</vt:i4>
      </vt:variant>
      <vt:variant>
        <vt:i4>30</vt:i4>
      </vt:variant>
      <vt:variant>
        <vt:i4>0</vt:i4>
      </vt:variant>
      <vt:variant>
        <vt:i4>5</vt:i4>
      </vt:variant>
      <vt:variant>
        <vt:lpwstr>http://www.planalto.gov.br/ccivil_03/_ato2019-2022/2022/decreto/D11246.htm</vt:lpwstr>
      </vt:variant>
      <vt:variant>
        <vt:lpwstr>art22</vt:lpwstr>
      </vt:variant>
      <vt:variant>
        <vt:i4>2687074</vt:i4>
      </vt:variant>
      <vt:variant>
        <vt:i4>27</vt:i4>
      </vt:variant>
      <vt:variant>
        <vt:i4>0</vt:i4>
      </vt:variant>
      <vt:variant>
        <vt:i4>5</vt:i4>
      </vt:variant>
      <vt:variant>
        <vt:lpwstr>http://www.planalto.gov.br/ccivil_03/_ato2019-2022/2022/decreto/D11246.htm</vt:lpwstr>
      </vt:variant>
      <vt:variant>
        <vt:lpwstr>art22</vt:lpwstr>
      </vt:variant>
      <vt:variant>
        <vt:i4>2687074</vt:i4>
      </vt:variant>
      <vt:variant>
        <vt:i4>24</vt:i4>
      </vt:variant>
      <vt:variant>
        <vt:i4>0</vt:i4>
      </vt:variant>
      <vt:variant>
        <vt:i4>5</vt:i4>
      </vt:variant>
      <vt:variant>
        <vt:lpwstr>http://www.planalto.gov.br/ccivil_03/_ato2019-2022/2022/decreto/D11246.htm</vt:lpwstr>
      </vt:variant>
      <vt:variant>
        <vt:lpwstr>art22</vt:lpwstr>
      </vt:variant>
      <vt:variant>
        <vt:i4>2883829</vt:i4>
      </vt:variant>
      <vt:variant>
        <vt:i4>21</vt:i4>
      </vt:variant>
      <vt:variant>
        <vt:i4>0</vt:i4>
      </vt:variant>
      <vt:variant>
        <vt:i4>5</vt:i4>
      </vt:variant>
      <vt:variant>
        <vt:lpwstr>http://www.planalto.gov.br/ccivil_03/_ato2019-2022/2021/lei/L14133.htm</vt:lpwstr>
      </vt:variant>
      <vt:variant>
        <vt:lpwstr>art117§1</vt:lpwstr>
      </vt:variant>
      <vt:variant>
        <vt:i4>2687074</vt:i4>
      </vt:variant>
      <vt:variant>
        <vt:i4>18</vt:i4>
      </vt:variant>
      <vt:variant>
        <vt:i4>0</vt:i4>
      </vt:variant>
      <vt:variant>
        <vt:i4>5</vt:i4>
      </vt:variant>
      <vt:variant>
        <vt:lpwstr>http://www.planalto.gov.br/ccivil_03/_ato2019-2022/2022/decreto/D11246.htm</vt:lpwstr>
      </vt:variant>
      <vt:variant>
        <vt:lpwstr>art22</vt:lpwstr>
      </vt:variant>
      <vt:variant>
        <vt:i4>1900626</vt:i4>
      </vt:variant>
      <vt:variant>
        <vt:i4>15</vt:i4>
      </vt:variant>
      <vt:variant>
        <vt:i4>0</vt:i4>
      </vt:variant>
      <vt:variant>
        <vt:i4>5</vt:i4>
      </vt:variant>
      <vt:variant>
        <vt:lpwstr>http://www.planalto.gov.br/ccivil_03/_ato2019-2022/2021/lei/L14133.htm</vt:lpwstr>
      </vt:variant>
      <vt:variant>
        <vt:lpwstr>art117</vt:lpwstr>
      </vt:variant>
      <vt:variant>
        <vt:i4>4980850</vt:i4>
      </vt:variant>
      <vt:variant>
        <vt:i4>12</vt:i4>
      </vt:variant>
      <vt:variant>
        <vt:i4>0</vt:i4>
      </vt:variant>
      <vt:variant>
        <vt:i4>5</vt:i4>
      </vt:variant>
      <vt:variant>
        <vt:lpwstr>https://www.planalto.gov.br/ccivil_03/leis/l8078compilado.htm</vt:lpwstr>
      </vt:variant>
      <vt:variant>
        <vt:lpwstr/>
      </vt:variant>
      <vt:variant>
        <vt:i4>8912979</vt:i4>
      </vt:variant>
      <vt:variant>
        <vt:i4>9</vt:i4>
      </vt:variant>
      <vt:variant>
        <vt:i4>0</vt:i4>
      </vt:variant>
      <vt:variant>
        <vt:i4>5</vt:i4>
      </vt:variant>
      <vt:variant>
        <vt:lpwstr>http://www.planalto.gov.br/ccivil_03/_ato2019-2022/2021/lei/L14133.htm</vt:lpwstr>
      </vt:variant>
      <vt:variant>
        <vt:lpwstr>art40§1</vt:lpwstr>
      </vt:variant>
      <vt:variant>
        <vt:i4>2228323</vt:i4>
      </vt:variant>
      <vt:variant>
        <vt:i4>6</vt:i4>
      </vt:variant>
      <vt:variant>
        <vt:i4>0</vt:i4>
      </vt:variant>
      <vt:variant>
        <vt:i4>5</vt:i4>
      </vt:variant>
      <vt:variant>
        <vt:lpwstr>http://www.planalto.gov.br/ccivil_03/_ato2019-2022/2021/lei/L14133.htm</vt:lpwstr>
      </vt:variant>
      <vt:variant>
        <vt:lpwstr>art96</vt:lpwstr>
      </vt:variant>
      <vt:variant>
        <vt:i4>3080291</vt:i4>
      </vt:variant>
      <vt:variant>
        <vt:i4>3</vt:i4>
      </vt:variant>
      <vt:variant>
        <vt:i4>0</vt:i4>
      </vt:variant>
      <vt:variant>
        <vt:i4>5</vt:i4>
      </vt:variant>
      <vt:variant>
        <vt:lpwstr>http://www.planalto.gov.br/ccivil_03/_ato2019-2022/2021/lei/L14133.htm</vt:lpwstr>
      </vt:variant>
      <vt:variant>
        <vt:lpwstr>art41</vt:lpwstr>
      </vt:variant>
      <vt:variant>
        <vt:i4>5898337</vt:i4>
      </vt:variant>
      <vt:variant>
        <vt:i4>0</vt:i4>
      </vt:variant>
      <vt:variant>
        <vt:i4>0</vt:i4>
      </vt:variant>
      <vt:variant>
        <vt:i4>5</vt:i4>
      </vt:variant>
      <vt:variant>
        <vt:lpwstr>https://www.gov.br/agu/pt-br/composicao/cgu/cgu/guias/gncs_082022.pdf</vt:lpwstr>
      </vt:variant>
      <vt:variant>
        <vt:lpwstr/>
      </vt:variant>
      <vt:variant>
        <vt:i4>3932269</vt:i4>
      </vt:variant>
      <vt:variant>
        <vt:i4>360</vt:i4>
      </vt:variant>
      <vt:variant>
        <vt:i4>0</vt:i4>
      </vt:variant>
      <vt:variant>
        <vt:i4>5</vt:i4>
      </vt:variant>
      <vt:variant>
        <vt:lpwstr>https://www.gov.br/compras/pt-br/acesso-a-informacao/legislacao/instrucoes-normativas/instrucao-normativa-seges-me-no-81-de-25-de-novembro-de-2022</vt:lpwstr>
      </vt:variant>
      <vt:variant>
        <vt:lpwstr>art10</vt:lpwstr>
      </vt:variant>
      <vt:variant>
        <vt:i4>6422634</vt:i4>
      </vt:variant>
      <vt:variant>
        <vt:i4>357</vt:i4>
      </vt:variant>
      <vt:variant>
        <vt:i4>0</vt:i4>
      </vt:variant>
      <vt:variant>
        <vt:i4>5</vt:i4>
      </vt:variant>
      <vt:variant>
        <vt:lpwstr>https://www.planalto.gov.br/ccivil_03/_ato2011-2014/2011/lei/l12527.htm</vt:lpwstr>
      </vt:variant>
      <vt:variant>
        <vt:lpwstr/>
      </vt:variant>
      <vt:variant>
        <vt:i4>6881398</vt:i4>
      </vt:variant>
      <vt:variant>
        <vt:i4>354</vt:i4>
      </vt:variant>
      <vt:variant>
        <vt:i4>0</vt:i4>
      </vt:variant>
      <vt:variant>
        <vt:i4>5</vt:i4>
      </vt:variant>
      <vt:variant>
        <vt:lpwstr>http://www.planalto.gov.br/ccivil_03/_ato2019-2022/2021/lei/L14133.htm</vt:lpwstr>
      </vt:variant>
      <vt:variant>
        <vt:lpwstr/>
      </vt:variant>
      <vt:variant>
        <vt:i4>3473517</vt:i4>
      </vt:variant>
      <vt:variant>
        <vt:i4>351</vt:i4>
      </vt:variant>
      <vt:variant>
        <vt:i4>0</vt:i4>
      </vt:variant>
      <vt:variant>
        <vt:i4>5</vt:i4>
      </vt:variant>
      <vt:variant>
        <vt:lpwstr>https://www.gov.br/compras/pt-br/acesso-a-informacao/legislacao/instrucoes-normativas/instrucao-normativa-seges-me-no-81-de-25-de-novembro-de-2022</vt:lpwstr>
      </vt:variant>
      <vt:variant>
        <vt:lpwstr>art8</vt:lpwstr>
      </vt:variant>
      <vt:variant>
        <vt:i4>6881398</vt:i4>
      </vt:variant>
      <vt:variant>
        <vt:i4>348</vt:i4>
      </vt:variant>
      <vt:variant>
        <vt:i4>0</vt:i4>
      </vt:variant>
      <vt:variant>
        <vt:i4>5</vt:i4>
      </vt:variant>
      <vt:variant>
        <vt:lpwstr>http://www.planalto.gov.br/ccivil_03/_ato2019-2022/2021/lei/L14133.htm</vt:lpwstr>
      </vt:variant>
      <vt:variant>
        <vt:lpwstr/>
      </vt:variant>
      <vt:variant>
        <vt:i4>6881398</vt:i4>
      </vt:variant>
      <vt:variant>
        <vt:i4>345</vt:i4>
      </vt:variant>
      <vt:variant>
        <vt:i4>0</vt:i4>
      </vt:variant>
      <vt:variant>
        <vt:i4>5</vt:i4>
      </vt:variant>
      <vt:variant>
        <vt:lpwstr>http://www.planalto.gov.br/ccivil_03/_ato2019-2022/2021/lei/L14133.htm</vt:lpwstr>
      </vt:variant>
      <vt:variant>
        <vt:lpwstr/>
      </vt:variant>
      <vt:variant>
        <vt:i4>6684787</vt:i4>
      </vt:variant>
      <vt:variant>
        <vt:i4>342</vt:i4>
      </vt:variant>
      <vt:variant>
        <vt:i4>0</vt:i4>
      </vt:variant>
      <vt:variant>
        <vt:i4>5</vt:i4>
      </vt:variant>
      <vt:variant>
        <vt:lpwstr>http://www.planalto.gov.br/ccivil_03/_ato2019-2022/2021/decreto/D10922.htm</vt:lpwstr>
      </vt:variant>
      <vt:variant>
        <vt:lpwstr/>
      </vt:variant>
      <vt:variant>
        <vt:i4>6881398</vt:i4>
      </vt:variant>
      <vt:variant>
        <vt:i4>339</vt:i4>
      </vt:variant>
      <vt:variant>
        <vt:i4>0</vt:i4>
      </vt:variant>
      <vt:variant>
        <vt:i4>5</vt:i4>
      </vt:variant>
      <vt:variant>
        <vt:lpwstr>http://www.planalto.gov.br/ccivil_03/_ato2019-2022/2021/lei/L14133.htm</vt:lpwstr>
      </vt:variant>
      <vt:variant>
        <vt:lpwstr/>
      </vt:variant>
      <vt:variant>
        <vt:i4>6881398</vt:i4>
      </vt:variant>
      <vt:variant>
        <vt:i4>336</vt:i4>
      </vt:variant>
      <vt:variant>
        <vt:i4>0</vt:i4>
      </vt:variant>
      <vt:variant>
        <vt:i4>5</vt:i4>
      </vt:variant>
      <vt:variant>
        <vt:lpwstr>http://www.planalto.gov.br/ccivil_03/_ato2019-2022/2021/lei/L14133.htm</vt:lpwstr>
      </vt:variant>
      <vt:variant>
        <vt:lpwstr/>
      </vt:variant>
      <vt:variant>
        <vt:i4>6422582</vt:i4>
      </vt:variant>
      <vt:variant>
        <vt:i4>333</vt:i4>
      </vt:variant>
      <vt:variant>
        <vt:i4>0</vt:i4>
      </vt:variant>
      <vt:variant>
        <vt:i4>5</vt:i4>
      </vt:variant>
      <vt:variant>
        <vt:lpwstr>https://www.gov.br/compras/pt-br/acesso-a-informacao/legislacao/instrucoes-normativas/instrucao-normativa-no-73-de-5-de-agosto-de-2020</vt:lpwstr>
      </vt:variant>
      <vt:variant>
        <vt:lpwstr/>
      </vt:variant>
      <vt:variant>
        <vt:i4>2687075</vt:i4>
      </vt:variant>
      <vt:variant>
        <vt:i4>330</vt:i4>
      </vt:variant>
      <vt:variant>
        <vt:i4>0</vt:i4>
      </vt:variant>
      <vt:variant>
        <vt:i4>5</vt:i4>
      </vt:variant>
      <vt:variant>
        <vt:lpwstr>http://www.planalto.gov.br/ccivil_03/_ato2019-2022/2021/lei/L14133.htm</vt:lpwstr>
      </vt:variant>
      <vt:variant>
        <vt:lpwstr>art24</vt:lpwstr>
      </vt:variant>
      <vt:variant>
        <vt:i4>8323192</vt:i4>
      </vt:variant>
      <vt:variant>
        <vt:i4>327</vt:i4>
      </vt:variant>
      <vt:variant>
        <vt:i4>0</vt:i4>
      </vt:variant>
      <vt:variant>
        <vt:i4>5</vt:i4>
      </vt:variant>
      <vt:variant>
        <vt:lpwstr>https://www.gov.br/compras/pt-br/acesso-a-informacao/legislacao/instrucoes-normativas/instrucao-normativa-seges-me-no-81-de-25-de-novembro-de-2022</vt:lpwstr>
      </vt:variant>
      <vt:variant>
        <vt:lpwstr/>
      </vt:variant>
      <vt:variant>
        <vt:i4>2228328</vt:i4>
      </vt:variant>
      <vt:variant>
        <vt:i4>324</vt:i4>
      </vt:variant>
      <vt:variant>
        <vt:i4>0</vt:i4>
      </vt:variant>
      <vt:variant>
        <vt:i4>5</vt:i4>
      </vt:variant>
      <vt:variant>
        <vt:lpwstr>https://www.gov.br/compras/pt-br/acesso-a-informacao/legislacao/instrucoes-normativas/instrucao-normativa-seges-me-no-65-de-7-de-julho-de-2021</vt:lpwstr>
      </vt:variant>
      <vt:variant>
        <vt:lpwstr/>
      </vt:variant>
      <vt:variant>
        <vt:i4>2687075</vt:i4>
      </vt:variant>
      <vt:variant>
        <vt:i4>321</vt:i4>
      </vt:variant>
      <vt:variant>
        <vt:i4>0</vt:i4>
      </vt:variant>
      <vt:variant>
        <vt:i4>5</vt:i4>
      </vt:variant>
      <vt:variant>
        <vt:lpwstr>http://www.planalto.gov.br/ccivil_03/_ato2019-2022/2021/lei/L14133.htm</vt:lpwstr>
      </vt:variant>
      <vt:variant>
        <vt:lpwstr>art23</vt:lpwstr>
      </vt:variant>
      <vt:variant>
        <vt:i4>9044052</vt:i4>
      </vt:variant>
      <vt:variant>
        <vt:i4>318</vt:i4>
      </vt:variant>
      <vt:variant>
        <vt:i4>0</vt:i4>
      </vt:variant>
      <vt:variant>
        <vt:i4>5</vt:i4>
      </vt:variant>
      <vt:variant>
        <vt:lpwstr>http://www.planalto.gov.br/ccivil_03/_ato2019-2022/2021/lei/L14133.htm</vt:lpwstr>
      </vt:variant>
      <vt:variant>
        <vt:lpwstr>art67§9</vt:lpwstr>
      </vt:variant>
      <vt:variant>
        <vt:i4>5046394</vt:i4>
      </vt:variant>
      <vt:variant>
        <vt:i4>315</vt:i4>
      </vt:variant>
      <vt:variant>
        <vt:i4>0</vt:i4>
      </vt:variant>
      <vt:variant>
        <vt:i4>5</vt:i4>
      </vt:variant>
      <vt:variant>
        <vt:lpwstr>http://www.planalto.gov.br/ccivil_03/leis/l6360.htm</vt:lpwstr>
      </vt:variant>
      <vt:variant>
        <vt:lpwstr/>
      </vt:variant>
      <vt:variant>
        <vt:i4>2949219</vt:i4>
      </vt:variant>
      <vt:variant>
        <vt:i4>312</vt:i4>
      </vt:variant>
      <vt:variant>
        <vt:i4>0</vt:i4>
      </vt:variant>
      <vt:variant>
        <vt:i4>5</vt:i4>
      </vt:variant>
      <vt:variant>
        <vt:lpwstr>http://www.planalto.gov.br/ccivil_03/_ato2019-2022/2021/lei/L14133.htm</vt:lpwstr>
      </vt:variant>
      <vt:variant>
        <vt:lpwstr>art67</vt:lpwstr>
      </vt:variant>
      <vt:variant>
        <vt:i4>5308439</vt:i4>
      </vt:variant>
      <vt:variant>
        <vt:i4>309</vt:i4>
      </vt:variant>
      <vt:variant>
        <vt:i4>0</vt:i4>
      </vt:variant>
      <vt:variant>
        <vt:i4>5</vt:i4>
      </vt:variant>
      <vt:variant>
        <vt:lpwstr>https://antigo.agu.gov.br/page/atos/detalhe/idato/1778660</vt:lpwstr>
      </vt:variant>
      <vt:variant>
        <vt:lpwstr/>
      </vt:variant>
      <vt:variant>
        <vt:i4>1900593</vt:i4>
      </vt:variant>
      <vt:variant>
        <vt:i4>306</vt:i4>
      </vt:variant>
      <vt:variant>
        <vt:i4>0</vt:i4>
      </vt:variant>
      <vt:variant>
        <vt:i4>5</vt:i4>
      </vt:variant>
      <vt:variant>
        <vt:lpwstr>https://sapiens.agu.gov.br/valida_publico?id=701283242</vt:lpwstr>
      </vt:variant>
      <vt:variant>
        <vt:lpwstr/>
      </vt:variant>
      <vt:variant>
        <vt:i4>9044052</vt:i4>
      </vt:variant>
      <vt:variant>
        <vt:i4>303</vt:i4>
      </vt:variant>
      <vt:variant>
        <vt:i4>0</vt:i4>
      </vt:variant>
      <vt:variant>
        <vt:i4>5</vt:i4>
      </vt:variant>
      <vt:variant>
        <vt:lpwstr>http://www.planalto.gov.br/ccivil_03/_ato2019-2022/2021/lei/L14133.htm</vt:lpwstr>
      </vt:variant>
      <vt:variant>
        <vt:lpwstr>art67§9</vt:lpwstr>
      </vt:variant>
      <vt:variant>
        <vt:i4>8192127</vt:i4>
      </vt:variant>
      <vt:variant>
        <vt:i4>300</vt:i4>
      </vt:variant>
      <vt:variant>
        <vt:i4>0</vt:i4>
      </vt:variant>
      <vt:variant>
        <vt:i4>5</vt:i4>
      </vt:variant>
      <vt:variant>
        <vt:lpwstr>https://www.gov.br/compras/pt-br/acesso-a-informacao/legislacao/instrucoes-normativas/instrucao-normativa-seges-me-no-116-de-21-de-dezembro-de-2021</vt:lpwstr>
      </vt:variant>
      <vt:variant>
        <vt:lpwstr/>
      </vt:variant>
      <vt:variant>
        <vt:i4>9044052</vt:i4>
      </vt:variant>
      <vt:variant>
        <vt:i4>297</vt:i4>
      </vt:variant>
      <vt:variant>
        <vt:i4>0</vt:i4>
      </vt:variant>
      <vt:variant>
        <vt:i4>5</vt:i4>
      </vt:variant>
      <vt:variant>
        <vt:lpwstr>http://www.planalto.gov.br/ccivil_03/_ato2019-2022/2021/lei/L14133.htm</vt:lpwstr>
      </vt:variant>
      <vt:variant>
        <vt:lpwstr>art67§2</vt:lpwstr>
      </vt:variant>
      <vt:variant>
        <vt:i4>9044058</vt:i4>
      </vt:variant>
      <vt:variant>
        <vt:i4>294</vt:i4>
      </vt:variant>
      <vt:variant>
        <vt:i4>0</vt:i4>
      </vt:variant>
      <vt:variant>
        <vt:i4>5</vt:i4>
      </vt:variant>
      <vt:variant>
        <vt:lpwstr>http://www.planalto.gov.br/ccivil_03/_ato2019-2022/2021/lei/L14133.htm</vt:lpwstr>
      </vt:variant>
      <vt:variant>
        <vt:lpwstr>art69§1</vt:lpwstr>
      </vt:variant>
      <vt:variant>
        <vt:i4>2097176</vt:i4>
      </vt:variant>
      <vt:variant>
        <vt:i4>291</vt:i4>
      </vt:variant>
      <vt:variant>
        <vt:i4>0</vt:i4>
      </vt:variant>
      <vt:variant>
        <vt:i4>5</vt:i4>
      </vt:variant>
      <vt:variant>
        <vt:lpwstr>https://www.planalto.gov.br/ccivil_03/constituicao/constituicao.htm</vt:lpwstr>
      </vt:variant>
      <vt:variant>
        <vt:lpwstr/>
      </vt:variant>
      <vt:variant>
        <vt:i4>2883683</vt:i4>
      </vt:variant>
      <vt:variant>
        <vt:i4>288</vt:i4>
      </vt:variant>
      <vt:variant>
        <vt:i4>0</vt:i4>
      </vt:variant>
      <vt:variant>
        <vt:i4>5</vt:i4>
      </vt:variant>
      <vt:variant>
        <vt:lpwstr>http://www.planalto.gov.br/ccivil_03/_ato2019-2022/2021/lei/L14133.htm</vt:lpwstr>
      </vt:variant>
      <vt:variant>
        <vt:lpwstr>art70</vt:lpwstr>
      </vt:variant>
      <vt:variant>
        <vt:i4>2949219</vt:i4>
      </vt:variant>
      <vt:variant>
        <vt:i4>285</vt:i4>
      </vt:variant>
      <vt:variant>
        <vt:i4>0</vt:i4>
      </vt:variant>
      <vt:variant>
        <vt:i4>5</vt:i4>
      </vt:variant>
      <vt:variant>
        <vt:lpwstr>http://www.planalto.gov.br/ccivil_03/_ato2019-2022/2021/lei/L14133.htm</vt:lpwstr>
      </vt:variant>
      <vt:variant>
        <vt:lpwstr>art68</vt:lpwstr>
      </vt:variant>
      <vt:variant>
        <vt:i4>3604563</vt:i4>
      </vt:variant>
      <vt:variant>
        <vt:i4>282</vt:i4>
      </vt:variant>
      <vt:variant>
        <vt:i4>0</vt:i4>
      </vt:variant>
      <vt:variant>
        <vt:i4>5</vt:i4>
      </vt:variant>
      <vt:variant>
        <vt:lpwstr>https://www.planalto.gov.br/ccivil_03/leis/l5172compilado.htm</vt:lpwstr>
      </vt:variant>
      <vt:variant>
        <vt:lpwstr>art193</vt:lpwstr>
      </vt:variant>
      <vt:variant>
        <vt:i4>2949219</vt:i4>
      </vt:variant>
      <vt:variant>
        <vt:i4>279</vt:i4>
      </vt:variant>
      <vt:variant>
        <vt:i4>0</vt:i4>
      </vt:variant>
      <vt:variant>
        <vt:i4>5</vt:i4>
      </vt:variant>
      <vt:variant>
        <vt:lpwstr>http://www.planalto.gov.br/ccivil_03/_ato2019-2022/2021/lei/L14133.htm</vt:lpwstr>
      </vt:variant>
      <vt:variant>
        <vt:lpwstr>art66</vt:lpwstr>
      </vt:variant>
      <vt:variant>
        <vt:i4>7340040</vt:i4>
      </vt:variant>
      <vt:variant>
        <vt:i4>276</vt:i4>
      </vt:variant>
      <vt:variant>
        <vt:i4>0</vt:i4>
      </vt:variant>
      <vt:variant>
        <vt:i4>5</vt:i4>
      </vt:variant>
      <vt:variant>
        <vt:lpwstr>https://www.planalto.gov.br/ccivil_03/leis/2002/l10406compilada.htm</vt:lpwstr>
      </vt:variant>
      <vt:variant>
        <vt:lpwstr>art44</vt:lpwstr>
      </vt:variant>
      <vt:variant>
        <vt:i4>2752619</vt:i4>
      </vt:variant>
      <vt:variant>
        <vt:i4>273</vt:i4>
      </vt:variant>
      <vt:variant>
        <vt:i4>0</vt:i4>
      </vt:variant>
      <vt:variant>
        <vt:i4>5</vt:i4>
      </vt:variant>
      <vt:variant>
        <vt:lpwstr>http://www.planalto.gov.br/ccivil_03/_ato2019-2022/2022/lei/L14382.htm</vt:lpwstr>
      </vt:variant>
      <vt:variant>
        <vt:lpwstr>art20</vt:lpwstr>
      </vt:variant>
      <vt:variant>
        <vt:i4>2228348</vt:i4>
      </vt:variant>
      <vt:variant>
        <vt:i4>270</vt:i4>
      </vt:variant>
      <vt:variant>
        <vt:i4>0</vt:i4>
      </vt:variant>
      <vt:variant>
        <vt:i4>5</vt:i4>
      </vt:variant>
      <vt:variant>
        <vt:lpwstr>https://www.planalto.gov.br/ccivil_03/_ato2019-2022/2021/lei/L14195.htm</vt:lpwstr>
      </vt:variant>
      <vt:variant>
        <vt:lpwstr>art41</vt:lpwstr>
      </vt:variant>
      <vt:variant>
        <vt:i4>108</vt:i4>
      </vt:variant>
      <vt:variant>
        <vt:i4>267</vt:i4>
      </vt:variant>
      <vt:variant>
        <vt:i4>0</vt:i4>
      </vt:variant>
      <vt:variant>
        <vt:i4>5</vt:i4>
      </vt:variant>
      <vt:variant>
        <vt:lpwstr>http://www.planalto.gov.br/ccivil_03/leis/l9454.htm</vt:lpwstr>
      </vt:variant>
      <vt:variant>
        <vt:lpwstr>art3</vt:lpwstr>
      </vt:variant>
      <vt:variant>
        <vt:i4>3014671</vt:i4>
      </vt:variant>
      <vt:variant>
        <vt:i4>264</vt:i4>
      </vt:variant>
      <vt:variant>
        <vt:i4>0</vt:i4>
      </vt:variant>
      <vt:variant>
        <vt:i4>5</vt:i4>
      </vt:variant>
      <vt:variant>
        <vt:lpwstr>https://www.planalto.gov.br/ccivil_03/leis/1980-1988/l7116.htm</vt:lpwstr>
      </vt:variant>
      <vt:variant>
        <vt:lpwstr/>
      </vt:variant>
      <vt:variant>
        <vt:i4>7143525</vt:i4>
      </vt:variant>
      <vt:variant>
        <vt:i4>261</vt:i4>
      </vt:variant>
      <vt:variant>
        <vt:i4>0</vt:i4>
      </vt:variant>
      <vt:variant>
        <vt:i4>5</vt:i4>
      </vt:variant>
      <vt:variant>
        <vt:lpwstr>https://www.planalto.gov.br/ccivil_03/_ato2019-2022/2022/decreto/D10977.htm</vt:lpwstr>
      </vt:variant>
      <vt:variant>
        <vt:lpwstr/>
      </vt:variant>
      <vt:variant>
        <vt:i4>6881398</vt:i4>
      </vt:variant>
      <vt:variant>
        <vt:i4>258</vt:i4>
      </vt:variant>
      <vt:variant>
        <vt:i4>0</vt:i4>
      </vt:variant>
      <vt:variant>
        <vt:i4>5</vt:i4>
      </vt:variant>
      <vt:variant>
        <vt:lpwstr>http://www.planalto.gov.br/ccivil_03/_ato2019-2022/2021/lei/L14133.htm</vt:lpwstr>
      </vt:variant>
      <vt:variant>
        <vt:lpwstr/>
      </vt:variant>
      <vt:variant>
        <vt:i4>8192127</vt:i4>
      </vt:variant>
      <vt:variant>
        <vt:i4>255</vt:i4>
      </vt:variant>
      <vt:variant>
        <vt:i4>0</vt:i4>
      </vt:variant>
      <vt:variant>
        <vt:i4>5</vt:i4>
      </vt:variant>
      <vt:variant>
        <vt:lpwstr>https://www.gov.br/compras/pt-br/acesso-a-informacao/legislacao/instrucoes-normativas/instrucao-normativa-seges-me-no-116-de-21-de-dezembro-de-2021</vt:lpwstr>
      </vt:variant>
      <vt:variant>
        <vt:lpwstr/>
      </vt:variant>
      <vt:variant>
        <vt:i4>6881398</vt:i4>
      </vt:variant>
      <vt:variant>
        <vt:i4>252</vt:i4>
      </vt:variant>
      <vt:variant>
        <vt:i4>0</vt:i4>
      </vt:variant>
      <vt:variant>
        <vt:i4>5</vt:i4>
      </vt:variant>
      <vt:variant>
        <vt:lpwstr>http://www.planalto.gov.br/ccivil_03/_ato2019-2022/2021/lei/L14133.htm</vt:lpwstr>
      </vt:variant>
      <vt:variant>
        <vt:lpwstr/>
      </vt:variant>
      <vt:variant>
        <vt:i4>6881398</vt:i4>
      </vt:variant>
      <vt:variant>
        <vt:i4>249</vt:i4>
      </vt:variant>
      <vt:variant>
        <vt:i4>0</vt:i4>
      </vt:variant>
      <vt:variant>
        <vt:i4>5</vt:i4>
      </vt:variant>
      <vt:variant>
        <vt:lpwstr>http://www.planalto.gov.br/ccivil_03/_ato2019-2022/2021/lei/L14133.htm</vt:lpwstr>
      </vt:variant>
      <vt:variant>
        <vt:lpwstr/>
      </vt:variant>
      <vt:variant>
        <vt:i4>6357005</vt:i4>
      </vt:variant>
      <vt:variant>
        <vt:i4>246</vt:i4>
      </vt:variant>
      <vt:variant>
        <vt:i4>0</vt:i4>
      </vt:variant>
      <vt:variant>
        <vt:i4>5</vt:i4>
      </vt:variant>
      <vt:variant>
        <vt:lpwstr>https://www.planalto.gov.br/ccivil_03/constituicao/constituicao.htm</vt:lpwstr>
      </vt:variant>
      <vt:variant>
        <vt:lpwstr>art37</vt:lpwstr>
      </vt:variant>
      <vt:variant>
        <vt:i4>655380</vt:i4>
      </vt:variant>
      <vt:variant>
        <vt:i4>243</vt:i4>
      </vt:variant>
      <vt:variant>
        <vt:i4>0</vt:i4>
      </vt:variant>
      <vt:variant>
        <vt:i4>5</vt:i4>
      </vt:variant>
      <vt:variant>
        <vt:lpwstr>https://www.gov.br/compras/pt-br/acesso-a-informacao/legislacao/instrucoes-normativas/instrucao-normativa-no-53-de-8-de-julho-de-2020</vt:lpwstr>
      </vt:variant>
      <vt:variant>
        <vt:lpwstr/>
      </vt:variant>
      <vt:variant>
        <vt:i4>5898344</vt:i4>
      </vt:variant>
      <vt:variant>
        <vt:i4>240</vt:i4>
      </vt:variant>
      <vt:variant>
        <vt:i4>0</vt:i4>
      </vt:variant>
      <vt:variant>
        <vt:i4>5</vt:i4>
      </vt:variant>
      <vt:variant>
        <vt:lpwstr>http://www.planalto.gov.br/ccivil_03/AGU/Pareceres/2019-2022/PRC-JL-01-2020.htm</vt:lpwstr>
      </vt:variant>
      <vt:variant>
        <vt:lpwstr/>
      </vt:variant>
      <vt:variant>
        <vt:i4>1376299</vt:i4>
      </vt:variant>
      <vt:variant>
        <vt:i4>237</vt:i4>
      </vt:variant>
      <vt:variant>
        <vt:i4>0</vt:i4>
      </vt:variant>
      <vt:variant>
        <vt:i4>5</vt:i4>
      </vt:variant>
      <vt:variant>
        <vt:lpwstr>https://www.planalto.gov.br/ccivil_03/leis/lcp/lcp73.htm</vt:lpwstr>
      </vt:variant>
      <vt:variant>
        <vt:lpwstr>art40</vt:lpwstr>
      </vt:variant>
      <vt:variant>
        <vt:i4>655380</vt:i4>
      </vt:variant>
      <vt:variant>
        <vt:i4>234</vt:i4>
      </vt:variant>
      <vt:variant>
        <vt:i4>0</vt:i4>
      </vt:variant>
      <vt:variant>
        <vt:i4>5</vt:i4>
      </vt:variant>
      <vt:variant>
        <vt:lpwstr>https://www.gov.br/compras/pt-br/acesso-a-informacao/legislacao/instrucoes-normativas/instrucao-normativa-no-53-de-8-de-julho-de-2020</vt:lpwstr>
      </vt:variant>
      <vt:variant>
        <vt:lpwstr/>
      </vt:variant>
      <vt:variant>
        <vt:i4>2949360</vt:i4>
      </vt:variant>
      <vt:variant>
        <vt:i4>231</vt:i4>
      </vt:variant>
      <vt:variant>
        <vt:i4>0</vt:i4>
      </vt:variant>
      <vt:variant>
        <vt:i4>5</vt:i4>
      </vt:variant>
      <vt:variant>
        <vt:lpwstr>http://www.planalto.gov.br/ccivil_03/_ato2019-2022/2021/lei/L14133.htm</vt:lpwstr>
      </vt:variant>
      <vt:variant>
        <vt:lpwstr>art145§2</vt:lpwstr>
      </vt:variant>
      <vt:variant>
        <vt:i4>2031703</vt:i4>
      </vt:variant>
      <vt:variant>
        <vt:i4>228</vt:i4>
      </vt:variant>
      <vt:variant>
        <vt:i4>0</vt:i4>
      </vt:variant>
      <vt:variant>
        <vt:i4>5</vt:i4>
      </vt:variant>
      <vt:variant>
        <vt:lpwstr>http://www.planalto.gov.br/ccivil_03/_ato2019-2022/2021/lei/L14133.htm</vt:lpwstr>
      </vt:variant>
      <vt:variant>
        <vt:lpwstr>art145</vt:lpwstr>
      </vt:variant>
      <vt:variant>
        <vt:i4>720980</vt:i4>
      </vt:variant>
      <vt:variant>
        <vt:i4>225</vt:i4>
      </vt:variant>
      <vt:variant>
        <vt:i4>0</vt:i4>
      </vt:variant>
      <vt:variant>
        <vt:i4>5</vt:i4>
      </vt:variant>
      <vt:variant>
        <vt:lpwstr>https://www.gov.br/compras/pt-br/acesso-a-informacao/legislacao/instrucoes-normativas/instrucao-normativa-seges-me-no-77-de-4-de-novembro-de-2022</vt:lpwstr>
      </vt:variant>
      <vt:variant>
        <vt:lpwstr>art7</vt:lpwstr>
      </vt:variant>
      <vt:variant>
        <vt:i4>5111873</vt:i4>
      </vt:variant>
      <vt:variant>
        <vt:i4>222</vt:i4>
      </vt:variant>
      <vt:variant>
        <vt:i4>0</vt:i4>
      </vt:variant>
      <vt:variant>
        <vt:i4>5</vt:i4>
      </vt:variant>
      <vt:variant>
        <vt:lpwstr>https://www.gov.br/compras/pt-br/acesso-a-informacao/legislacao/instrucoes-normativas/instrucao-normativa-seges-me-no-77-de-4-de-novembro-de-2022</vt:lpwstr>
      </vt:variant>
      <vt:variant>
        <vt:lpwstr/>
      </vt:variant>
      <vt:variant>
        <vt:i4>2687074</vt:i4>
      </vt:variant>
      <vt:variant>
        <vt:i4>219</vt:i4>
      </vt:variant>
      <vt:variant>
        <vt:i4>0</vt:i4>
      </vt:variant>
      <vt:variant>
        <vt:i4>5</vt:i4>
      </vt:variant>
      <vt:variant>
        <vt:lpwstr>http://www.planalto.gov.br/ccivil_03/_ato2019-2022/2022/decreto/D11246.htm</vt:lpwstr>
      </vt:variant>
      <vt:variant>
        <vt:lpwstr>art25</vt:lpwstr>
      </vt:variant>
      <vt:variant>
        <vt:i4>7733371</vt:i4>
      </vt:variant>
      <vt:variant>
        <vt:i4>216</vt:i4>
      </vt:variant>
      <vt:variant>
        <vt:i4>0</vt:i4>
      </vt:variant>
      <vt:variant>
        <vt:i4>5</vt:i4>
      </vt:variant>
      <vt:variant>
        <vt:lpwstr>https://www.gov.br/compras/pt-br/acesso-a-informacao/legislacao/instrucoes-normativas/instrucao-normativa-no-5-de-26-de-maio-de-2017-atualizada</vt:lpwstr>
      </vt:variant>
      <vt:variant>
        <vt:lpwstr/>
      </vt:variant>
      <vt:variant>
        <vt:i4>7733371</vt:i4>
      </vt:variant>
      <vt:variant>
        <vt:i4>213</vt:i4>
      </vt:variant>
      <vt:variant>
        <vt:i4>0</vt:i4>
      </vt:variant>
      <vt:variant>
        <vt:i4>5</vt:i4>
      </vt:variant>
      <vt:variant>
        <vt:lpwstr>https://www.gov.br/compras/pt-br/acesso-a-informacao/legislacao/instrucoes-normativas/instrucao-normativa-no-5-de-26-de-maio-de-2017-atualizada</vt:lpwstr>
      </vt:variant>
      <vt:variant>
        <vt:lpwstr/>
      </vt:variant>
      <vt:variant>
        <vt:i4>7733371</vt:i4>
      </vt:variant>
      <vt:variant>
        <vt:i4>210</vt:i4>
      </vt:variant>
      <vt:variant>
        <vt:i4>0</vt:i4>
      </vt:variant>
      <vt:variant>
        <vt:i4>5</vt:i4>
      </vt:variant>
      <vt:variant>
        <vt:lpwstr>https://www.gov.br/compras/pt-br/acesso-a-informacao/legislacao/instrucoes-normativas/instrucao-normativa-no-5-de-26-de-maio-de-2017-atualizada</vt:lpwstr>
      </vt:variant>
      <vt:variant>
        <vt:lpwstr/>
      </vt:variant>
      <vt:variant>
        <vt:i4>2752610</vt:i4>
      </vt:variant>
      <vt:variant>
        <vt:i4>207</vt:i4>
      </vt:variant>
      <vt:variant>
        <vt:i4>0</vt:i4>
      </vt:variant>
      <vt:variant>
        <vt:i4>5</vt:i4>
      </vt:variant>
      <vt:variant>
        <vt:lpwstr>http://www.planalto.gov.br/ccivil_03/_ato2019-2022/2022/decreto/D11246.htm</vt:lpwstr>
      </vt:variant>
      <vt:variant>
        <vt:lpwstr>art19</vt:lpwstr>
      </vt:variant>
      <vt:variant>
        <vt:i4>6881399</vt:i4>
      </vt:variant>
      <vt:variant>
        <vt:i4>204</vt:i4>
      </vt:variant>
      <vt:variant>
        <vt:i4>0</vt:i4>
      </vt:variant>
      <vt:variant>
        <vt:i4>5</vt:i4>
      </vt:variant>
      <vt:variant>
        <vt:lpwstr>http://www.planalto.gov.br/ccivil_03/_ato2019-2022/2022/decreto/D11246.htm</vt:lpwstr>
      </vt:variant>
      <vt:variant>
        <vt:lpwstr/>
      </vt:variant>
      <vt:variant>
        <vt:i4>2883683</vt:i4>
      </vt:variant>
      <vt:variant>
        <vt:i4>201</vt:i4>
      </vt:variant>
      <vt:variant>
        <vt:i4>0</vt:i4>
      </vt:variant>
      <vt:variant>
        <vt:i4>5</vt:i4>
      </vt:variant>
      <vt:variant>
        <vt:lpwstr>http://www.planalto.gov.br/ccivil_03/_ato2019-2022/2021/lei/L14133.htm</vt:lpwstr>
      </vt:variant>
      <vt:variant>
        <vt:lpwstr>art7</vt:lpwstr>
      </vt:variant>
      <vt:variant>
        <vt:i4>3407981</vt:i4>
      </vt:variant>
      <vt:variant>
        <vt:i4>198</vt:i4>
      </vt:variant>
      <vt:variant>
        <vt:i4>0</vt:i4>
      </vt:variant>
      <vt:variant>
        <vt:i4>5</vt:i4>
      </vt:variant>
      <vt:variant>
        <vt:lpwstr>https://www.gov.br/compras/pt-br/acesso-a-informacao/legislacao/instrucoes-normativas/instrucao-normativa-seges-me-no-81-de-25-de-novembro-de-2022</vt:lpwstr>
      </vt:variant>
      <vt:variant>
        <vt:lpwstr>art9</vt:lpwstr>
      </vt:variant>
      <vt:variant>
        <vt:i4>4259961</vt:i4>
      </vt:variant>
      <vt:variant>
        <vt:i4>195</vt:i4>
      </vt:variant>
      <vt:variant>
        <vt:i4>0</vt:i4>
      </vt:variant>
      <vt:variant>
        <vt:i4>5</vt:i4>
      </vt:variant>
      <vt:variant>
        <vt:lpwstr>http://www.planalto.gov.br/ccivil_03/leis/l9454.htm</vt:lpwstr>
      </vt:variant>
      <vt:variant>
        <vt:lpwstr/>
      </vt:variant>
      <vt:variant>
        <vt:i4>3014671</vt:i4>
      </vt:variant>
      <vt:variant>
        <vt:i4>192</vt:i4>
      </vt:variant>
      <vt:variant>
        <vt:i4>0</vt:i4>
      </vt:variant>
      <vt:variant>
        <vt:i4>5</vt:i4>
      </vt:variant>
      <vt:variant>
        <vt:lpwstr>https://www.planalto.gov.br/ccivil_03/LEIS/1980-1988/L7116.htm</vt:lpwstr>
      </vt:variant>
      <vt:variant>
        <vt:lpwstr/>
      </vt:variant>
      <vt:variant>
        <vt:i4>7143525</vt:i4>
      </vt:variant>
      <vt:variant>
        <vt:i4>189</vt:i4>
      </vt:variant>
      <vt:variant>
        <vt:i4>0</vt:i4>
      </vt:variant>
      <vt:variant>
        <vt:i4>5</vt:i4>
      </vt:variant>
      <vt:variant>
        <vt:lpwstr>https://www.planalto.gov.br/ccivil_03/_ato2019-2022/2022/decreto/d10977.htm</vt:lpwstr>
      </vt:variant>
      <vt:variant>
        <vt:lpwstr/>
      </vt:variant>
      <vt:variant>
        <vt:i4>5111909</vt:i4>
      </vt:variant>
      <vt:variant>
        <vt:i4>186</vt:i4>
      </vt:variant>
      <vt:variant>
        <vt:i4>0</vt:i4>
      </vt:variant>
      <vt:variant>
        <vt:i4>5</vt:i4>
      </vt:variant>
      <vt:variant>
        <vt:lpwstr>http://www.planalto.gov.br/ccivil_03/leis/l8666cons.htm</vt:lpwstr>
      </vt:variant>
      <vt:variant>
        <vt:lpwstr/>
      </vt:variant>
      <vt:variant>
        <vt:i4>9044048</vt:i4>
      </vt:variant>
      <vt:variant>
        <vt:i4>183</vt:i4>
      </vt:variant>
      <vt:variant>
        <vt:i4>0</vt:i4>
      </vt:variant>
      <vt:variant>
        <vt:i4>5</vt:i4>
      </vt:variant>
      <vt:variant>
        <vt:lpwstr>http://www.planalto.gov.br/ccivil_03/_ato2019-2022/2021/lei/L14133.htm</vt:lpwstr>
      </vt:variant>
      <vt:variant>
        <vt:lpwstr>art63§2</vt:lpwstr>
      </vt:variant>
      <vt:variant>
        <vt:i4>8716373</vt:i4>
      </vt:variant>
      <vt:variant>
        <vt:i4>180</vt:i4>
      </vt:variant>
      <vt:variant>
        <vt:i4>0</vt:i4>
      </vt:variant>
      <vt:variant>
        <vt:i4>5</vt:i4>
      </vt:variant>
      <vt:variant>
        <vt:lpwstr>http://www.planalto.gov.br/ccivil_03/_ato2019-2022/2021/lei/L14133.htm</vt:lpwstr>
      </vt:variant>
      <vt:variant>
        <vt:lpwstr>art96§3</vt:lpwstr>
      </vt:variant>
      <vt:variant>
        <vt:i4>2949360</vt:i4>
      </vt:variant>
      <vt:variant>
        <vt:i4>177</vt:i4>
      </vt:variant>
      <vt:variant>
        <vt:i4>0</vt:i4>
      </vt:variant>
      <vt:variant>
        <vt:i4>5</vt:i4>
      </vt:variant>
      <vt:variant>
        <vt:lpwstr>http://www.planalto.gov.br/ccivil_03/_ato2019-2022/2021/lei/L14133.htm</vt:lpwstr>
      </vt:variant>
      <vt:variant>
        <vt:lpwstr>art145§2</vt:lpwstr>
      </vt:variant>
      <vt:variant>
        <vt:i4>2228323</vt:i4>
      </vt:variant>
      <vt:variant>
        <vt:i4>174</vt:i4>
      </vt:variant>
      <vt:variant>
        <vt:i4>0</vt:i4>
      </vt:variant>
      <vt:variant>
        <vt:i4>5</vt:i4>
      </vt:variant>
      <vt:variant>
        <vt:lpwstr>http://www.planalto.gov.br/ccivil_03/_ato2019-2022/2021/lei/L14133.htm</vt:lpwstr>
      </vt:variant>
      <vt:variant>
        <vt:lpwstr>art98</vt:lpwstr>
      </vt:variant>
      <vt:variant>
        <vt:i4>1572945</vt:i4>
      </vt:variant>
      <vt:variant>
        <vt:i4>171</vt:i4>
      </vt:variant>
      <vt:variant>
        <vt:i4>0</vt:i4>
      </vt:variant>
      <vt:variant>
        <vt:i4>5</vt:i4>
      </vt:variant>
      <vt:variant>
        <vt:lpwstr>http://www.planalto.gov.br/ccivil_03/_ato2019-2022/2021/lei/L14133.htm</vt:lpwstr>
      </vt:variant>
      <vt:variant>
        <vt:lpwstr>art122</vt:lpwstr>
      </vt:variant>
      <vt:variant>
        <vt:i4>1966164</vt:i4>
      </vt:variant>
      <vt:variant>
        <vt:i4>168</vt:i4>
      </vt:variant>
      <vt:variant>
        <vt:i4>0</vt:i4>
      </vt:variant>
      <vt:variant>
        <vt:i4>5</vt:i4>
      </vt:variant>
      <vt:variant>
        <vt:lpwstr>http://www.planalto.gov.br/ccivil_03/_ato2019-2022/2021/lei/L14133.htm</vt:lpwstr>
      </vt:variant>
      <vt:variant>
        <vt:lpwstr>art174</vt:lpwstr>
      </vt:variant>
      <vt:variant>
        <vt:i4>4325466</vt:i4>
      </vt:variant>
      <vt:variant>
        <vt:i4>165</vt:i4>
      </vt:variant>
      <vt:variant>
        <vt:i4>0</vt:i4>
      </vt:variant>
      <vt:variant>
        <vt:i4>5</vt:i4>
      </vt:variant>
      <vt:variant>
        <vt:lpwstr>https://www.gov.br/compras/pt-br/acesso-a-informacao/legislacao/instrucoes-normativas/instrucao-normativa-seges-no-58-de-8-de-agosto-de-2022</vt:lpwstr>
      </vt:variant>
      <vt:variant>
        <vt:lpwstr/>
      </vt:variant>
      <vt:variant>
        <vt:i4>8323192</vt:i4>
      </vt:variant>
      <vt:variant>
        <vt:i4>162</vt:i4>
      </vt:variant>
      <vt:variant>
        <vt:i4>0</vt:i4>
      </vt:variant>
      <vt:variant>
        <vt:i4>5</vt:i4>
      </vt:variant>
      <vt:variant>
        <vt:lpwstr>https://www.gov.br/compras/pt-br/acesso-a-informacao/legislacao/instrucoes-normativas/instrucao-normativa-seges-me-no-81-de-25-de-novembro-de-2022</vt:lpwstr>
      </vt:variant>
      <vt:variant>
        <vt:lpwstr/>
      </vt:variant>
      <vt:variant>
        <vt:i4>3080291</vt:i4>
      </vt:variant>
      <vt:variant>
        <vt:i4>159</vt:i4>
      </vt:variant>
      <vt:variant>
        <vt:i4>0</vt:i4>
      </vt:variant>
      <vt:variant>
        <vt:i4>5</vt:i4>
      </vt:variant>
      <vt:variant>
        <vt:lpwstr>http://www.planalto.gov.br/ccivil_03/_ato2019-2022/2021/lei/L14133.htm</vt:lpwstr>
      </vt:variant>
      <vt:variant>
        <vt:lpwstr>art43</vt:lpwstr>
      </vt:variant>
      <vt:variant>
        <vt:i4>6619178</vt:i4>
      </vt:variant>
      <vt:variant>
        <vt:i4>156</vt:i4>
      </vt:variant>
      <vt:variant>
        <vt:i4>0</vt:i4>
      </vt:variant>
      <vt:variant>
        <vt:i4>5</vt:i4>
      </vt:variant>
      <vt:variant>
        <vt:lpwstr>https://doacoes.gov.br/</vt:lpwstr>
      </vt:variant>
      <vt:variant>
        <vt:lpwstr/>
      </vt:variant>
      <vt:variant>
        <vt:i4>2228350</vt:i4>
      </vt:variant>
      <vt:variant>
        <vt:i4>153</vt:i4>
      </vt:variant>
      <vt:variant>
        <vt:i4>0</vt:i4>
      </vt:variant>
      <vt:variant>
        <vt:i4>5</vt:i4>
      </vt:variant>
      <vt:variant>
        <vt:lpwstr>https://www.planalto.gov.br/ccivil_03/_ato2007-2010/2010/lei/l12305.htm</vt:lpwstr>
      </vt:variant>
      <vt:variant>
        <vt:lpwstr>art7</vt:lpwstr>
      </vt:variant>
      <vt:variant>
        <vt:i4>589903</vt:i4>
      </vt:variant>
      <vt:variant>
        <vt:i4>150</vt:i4>
      </vt:variant>
      <vt:variant>
        <vt:i4>0</vt:i4>
      </vt:variant>
      <vt:variant>
        <vt:i4>5</vt:i4>
      </vt:variant>
      <vt:variant>
        <vt:lpwstr>https://www.gov.br/compras/pt-br/acesso-a-informacao/legislacao/instrucoes-normativas/instrucao-normativa-seges-no-58-de-8-de-agosto-de-2022</vt:lpwstr>
      </vt:variant>
      <vt:variant>
        <vt:lpwstr>art9</vt:lpwstr>
      </vt:variant>
      <vt:variant>
        <vt:i4>5898337</vt:i4>
      </vt:variant>
      <vt:variant>
        <vt:i4>147</vt:i4>
      </vt:variant>
      <vt:variant>
        <vt:i4>0</vt:i4>
      </vt:variant>
      <vt:variant>
        <vt:i4>5</vt:i4>
      </vt:variant>
      <vt:variant>
        <vt:lpwstr>https://www.gov.br/agu/pt-br/composicao/cgu/cgu/guias/gncs_082022.pdf</vt:lpwstr>
      </vt:variant>
      <vt:variant>
        <vt:lpwstr/>
      </vt:variant>
      <vt:variant>
        <vt:i4>5898337</vt:i4>
      </vt:variant>
      <vt:variant>
        <vt:i4>144</vt:i4>
      </vt:variant>
      <vt:variant>
        <vt:i4>0</vt:i4>
      </vt:variant>
      <vt:variant>
        <vt:i4>5</vt:i4>
      </vt:variant>
      <vt:variant>
        <vt:lpwstr>https://www.gov.br/agu/pt-br/composicao/cgu/cgu/guias/gncs_082022.pdf</vt:lpwstr>
      </vt:variant>
      <vt:variant>
        <vt:lpwstr/>
      </vt:variant>
      <vt:variant>
        <vt:i4>3670248</vt:i4>
      </vt:variant>
      <vt:variant>
        <vt:i4>141</vt:i4>
      </vt:variant>
      <vt:variant>
        <vt:i4>0</vt:i4>
      </vt:variant>
      <vt:variant>
        <vt:i4>5</vt:i4>
      </vt:variant>
      <vt:variant>
        <vt:lpwstr>https://www.gov.br/compras/pt-br/acesso-a-informacao/legislacao/instrucoes-normativas/instrucao-normativa-seges-no-58-de-8-de-agosto-de-2022</vt:lpwstr>
      </vt:variant>
      <vt:variant>
        <vt:lpwstr>art9§1</vt:lpwstr>
      </vt:variant>
      <vt:variant>
        <vt:i4>1179697</vt:i4>
      </vt:variant>
      <vt:variant>
        <vt:i4>138</vt:i4>
      </vt:variant>
      <vt:variant>
        <vt:i4>0</vt:i4>
      </vt:variant>
      <vt:variant>
        <vt:i4>5</vt:i4>
      </vt:variant>
      <vt:variant>
        <vt:lpwstr>https://sapiens.agu.gov.br/valida_publico?id=627431320</vt:lpwstr>
      </vt:variant>
      <vt:variant>
        <vt:lpwstr/>
      </vt:variant>
      <vt:variant>
        <vt:i4>6750315</vt:i4>
      </vt:variant>
      <vt:variant>
        <vt:i4>135</vt:i4>
      </vt:variant>
      <vt:variant>
        <vt:i4>0</vt:i4>
      </vt:variant>
      <vt:variant>
        <vt:i4>5</vt:i4>
      </vt:variant>
      <vt:variant>
        <vt:lpwstr>https://www.planalto.gov.br/ccivil_03/_ato2007-2010/2010/lei/l12305.htm</vt:lpwstr>
      </vt:variant>
      <vt:variant>
        <vt:lpwstr/>
      </vt:variant>
      <vt:variant>
        <vt:i4>1179697</vt:i4>
      </vt:variant>
      <vt:variant>
        <vt:i4>132</vt:i4>
      </vt:variant>
      <vt:variant>
        <vt:i4>0</vt:i4>
      </vt:variant>
      <vt:variant>
        <vt:i4>5</vt:i4>
      </vt:variant>
      <vt:variant>
        <vt:lpwstr>https://sapiens.agu.gov.br/valida_publico?id=627431320</vt:lpwstr>
      </vt:variant>
      <vt:variant>
        <vt:lpwstr/>
      </vt:variant>
      <vt:variant>
        <vt:i4>589903</vt:i4>
      </vt:variant>
      <vt:variant>
        <vt:i4>129</vt:i4>
      </vt:variant>
      <vt:variant>
        <vt:i4>0</vt:i4>
      </vt:variant>
      <vt:variant>
        <vt:i4>5</vt:i4>
      </vt:variant>
      <vt:variant>
        <vt:lpwstr>https://www.gov.br/compras/pt-br/acesso-a-informacao/legislacao/instrucoes-normativas/instrucao-normativa-seges-no-58-de-8-de-agosto-de-2022</vt:lpwstr>
      </vt:variant>
      <vt:variant>
        <vt:lpwstr>art9</vt:lpwstr>
      </vt:variant>
      <vt:variant>
        <vt:i4>3211388</vt:i4>
      </vt:variant>
      <vt:variant>
        <vt:i4>126</vt:i4>
      </vt:variant>
      <vt:variant>
        <vt:i4>0</vt:i4>
      </vt:variant>
      <vt:variant>
        <vt:i4>5</vt:i4>
      </vt:variant>
      <vt:variant>
        <vt:lpwstr>https://www.gov.br/compras/pt-br/acesso-a-informacao/legislacao/instrucoes-normativas/instrucao-normativa-seges-me-no-73-de-30-de-setembro-de-2022</vt:lpwstr>
      </vt:variant>
      <vt:variant>
        <vt:lpwstr>art11</vt:lpwstr>
      </vt:variant>
      <vt:variant>
        <vt:i4>7077935</vt:i4>
      </vt:variant>
      <vt:variant>
        <vt:i4>123</vt:i4>
      </vt:variant>
      <vt:variant>
        <vt:i4>0</vt:i4>
      </vt:variant>
      <vt:variant>
        <vt:i4>5</vt:i4>
      </vt:variant>
      <vt:variant>
        <vt:lpwstr>https://www.gov.br/compras/pt-br/acesso-a-informacao/legislacao/portarias/portaria-seges-me-no-8-678-de-19-de-julho-de-2021</vt:lpwstr>
      </vt:variant>
      <vt:variant>
        <vt:lpwstr>art8</vt:lpwstr>
      </vt:variant>
      <vt:variant>
        <vt:i4>2490426</vt:i4>
      </vt:variant>
      <vt:variant>
        <vt:i4>120</vt:i4>
      </vt:variant>
      <vt:variant>
        <vt:i4>0</vt:i4>
      </vt:variant>
      <vt:variant>
        <vt:i4>5</vt:i4>
      </vt:variant>
      <vt:variant>
        <vt:lpwstr>https://www.gov.br/compras/pt-br/acesso-a-informacao/legislacao/portarias/portaria-seges-me-no-8-678-de-19-de-julho-de-2021</vt:lpwstr>
      </vt:variant>
      <vt:variant>
        <vt:lpwstr/>
      </vt:variant>
      <vt:variant>
        <vt:i4>4325466</vt:i4>
      </vt:variant>
      <vt:variant>
        <vt:i4>117</vt:i4>
      </vt:variant>
      <vt:variant>
        <vt:i4>0</vt:i4>
      </vt:variant>
      <vt:variant>
        <vt:i4>5</vt:i4>
      </vt:variant>
      <vt:variant>
        <vt:lpwstr>https://www.gov.br/compras/pt-br/acesso-a-informacao/legislacao/instrucoes-normativas/instrucao-normativa-seges-no-58-de-8-de-agosto-de-2022</vt:lpwstr>
      </vt:variant>
      <vt:variant>
        <vt:lpwstr/>
      </vt:variant>
      <vt:variant>
        <vt:i4>8323192</vt:i4>
      </vt:variant>
      <vt:variant>
        <vt:i4>114</vt:i4>
      </vt:variant>
      <vt:variant>
        <vt:i4>0</vt:i4>
      </vt:variant>
      <vt:variant>
        <vt:i4>5</vt:i4>
      </vt:variant>
      <vt:variant>
        <vt:lpwstr>https://www.gov.br/compras/pt-br/acesso-a-informacao/legislacao/instrucoes-normativas/instrucao-normativa-seges-me-no-81-de-25-de-novembro-de-2022</vt:lpwstr>
      </vt:variant>
      <vt:variant>
        <vt:lpwstr/>
      </vt:variant>
      <vt:variant>
        <vt:i4>4325466</vt:i4>
      </vt:variant>
      <vt:variant>
        <vt:i4>111</vt:i4>
      </vt:variant>
      <vt:variant>
        <vt:i4>0</vt:i4>
      </vt:variant>
      <vt:variant>
        <vt:i4>5</vt:i4>
      </vt:variant>
      <vt:variant>
        <vt:lpwstr>https://www.gov.br/compras/pt-br/acesso-a-informacao/legislacao/instrucoes-normativas/instrucao-normativa-seges-no-58-de-8-de-agosto-de-2022</vt:lpwstr>
      </vt:variant>
      <vt:variant>
        <vt:lpwstr/>
      </vt:variant>
      <vt:variant>
        <vt:i4>8323192</vt:i4>
      </vt:variant>
      <vt:variant>
        <vt:i4>108</vt:i4>
      </vt:variant>
      <vt:variant>
        <vt:i4>0</vt:i4>
      </vt:variant>
      <vt:variant>
        <vt:i4>5</vt:i4>
      </vt:variant>
      <vt:variant>
        <vt:lpwstr>https://www.gov.br/compras/pt-br/acesso-a-informacao/legislacao/instrucoes-normativas/instrucao-normativa-seges-me-no-81-de-25-de-novembro-de-2022</vt:lpwstr>
      </vt:variant>
      <vt:variant>
        <vt:lpwstr/>
      </vt:variant>
      <vt:variant>
        <vt:i4>5898337</vt:i4>
      </vt:variant>
      <vt:variant>
        <vt:i4>105</vt:i4>
      </vt:variant>
      <vt:variant>
        <vt:i4>0</vt:i4>
      </vt:variant>
      <vt:variant>
        <vt:i4>5</vt:i4>
      </vt:variant>
      <vt:variant>
        <vt:lpwstr>https://www.gov.br/agu/pt-br/composicao/cgu/cgu/guias/gncs_082022.pdf</vt:lpwstr>
      </vt:variant>
      <vt:variant>
        <vt:lpwstr/>
      </vt:variant>
      <vt:variant>
        <vt:i4>3407981</vt:i4>
      </vt:variant>
      <vt:variant>
        <vt:i4>102</vt:i4>
      </vt:variant>
      <vt:variant>
        <vt:i4>0</vt:i4>
      </vt:variant>
      <vt:variant>
        <vt:i4>5</vt:i4>
      </vt:variant>
      <vt:variant>
        <vt:lpwstr>https://www.gov.br/compras/pt-br/acesso-a-informacao/legislacao/instrucoes-normativas/instrucao-normativa-seges-me-no-81-de-25-de-novembro-de-2022</vt:lpwstr>
      </vt:variant>
      <vt:variant>
        <vt:lpwstr>art9</vt:lpwstr>
      </vt:variant>
      <vt:variant>
        <vt:i4>2949219</vt:i4>
      </vt:variant>
      <vt:variant>
        <vt:i4>99</vt:i4>
      </vt:variant>
      <vt:variant>
        <vt:i4>0</vt:i4>
      </vt:variant>
      <vt:variant>
        <vt:i4>5</vt:i4>
      </vt:variant>
      <vt:variant>
        <vt:lpwstr>http://www.planalto.gov.br/ccivil_03/_ato2019-2022/2021/lei/L14133.htm</vt:lpwstr>
      </vt:variant>
      <vt:variant>
        <vt:lpwstr>art6</vt:lpwstr>
      </vt:variant>
      <vt:variant>
        <vt:i4>2883683</vt:i4>
      </vt:variant>
      <vt:variant>
        <vt:i4>96</vt:i4>
      </vt:variant>
      <vt:variant>
        <vt:i4>0</vt:i4>
      </vt:variant>
      <vt:variant>
        <vt:i4>5</vt:i4>
      </vt:variant>
      <vt:variant>
        <vt:lpwstr>http://www.planalto.gov.br/ccivil_03/_ato2019-2022/2021/lei/L14133.htm</vt:lpwstr>
      </vt:variant>
      <vt:variant>
        <vt:lpwstr>art74</vt:lpwstr>
      </vt:variant>
      <vt:variant>
        <vt:i4>5439582</vt:i4>
      </vt:variant>
      <vt:variant>
        <vt:i4>93</vt:i4>
      </vt:variant>
      <vt:variant>
        <vt:i4>0</vt:i4>
      </vt:variant>
      <vt:variant>
        <vt:i4>5</vt:i4>
      </vt:variant>
      <vt:variant>
        <vt:lpwstr>https://www.gov.br/compras/pt-br/acesso-a-informacao/legislacao/portarias/portaria-seges-me-no-938-de-2-de-fevereiro-de-2022</vt:lpwstr>
      </vt:variant>
      <vt:variant>
        <vt:lpwstr/>
      </vt:variant>
      <vt:variant>
        <vt:i4>8323192</vt:i4>
      </vt:variant>
      <vt:variant>
        <vt:i4>90</vt:i4>
      </vt:variant>
      <vt:variant>
        <vt:i4>0</vt:i4>
      </vt:variant>
      <vt:variant>
        <vt:i4>5</vt:i4>
      </vt:variant>
      <vt:variant>
        <vt:lpwstr>https://www.gov.br/compras/pt-br/acesso-a-informacao/legislacao/instrucoes-normativas/instrucao-normativa-seges-me-no-81-de-25-de-novembro-de-2022</vt:lpwstr>
      </vt:variant>
      <vt:variant>
        <vt:lpwstr/>
      </vt:variant>
      <vt:variant>
        <vt:i4>3080291</vt:i4>
      </vt:variant>
      <vt:variant>
        <vt:i4>87</vt:i4>
      </vt:variant>
      <vt:variant>
        <vt:i4>0</vt:i4>
      </vt:variant>
      <vt:variant>
        <vt:i4>5</vt:i4>
      </vt:variant>
      <vt:variant>
        <vt:lpwstr>http://www.planalto.gov.br/ccivil_03/_ato2019-2022/2021/lei/L14133.htm</vt:lpwstr>
      </vt:variant>
      <vt:variant>
        <vt:lpwstr>art47</vt:lpwstr>
      </vt:variant>
      <vt:variant>
        <vt:i4>8323192</vt:i4>
      </vt:variant>
      <vt:variant>
        <vt:i4>84</vt:i4>
      </vt:variant>
      <vt:variant>
        <vt:i4>0</vt:i4>
      </vt:variant>
      <vt:variant>
        <vt:i4>5</vt:i4>
      </vt:variant>
      <vt:variant>
        <vt:lpwstr>https://www.gov.br/compras/pt-br/acesso-a-informacao/legislacao/instrucoes-normativas/instrucao-normativa-seges-me-no-81-de-25-de-novembro-de-2022</vt:lpwstr>
      </vt:variant>
      <vt:variant>
        <vt:lpwstr/>
      </vt:variant>
      <vt:variant>
        <vt:i4>2949219</vt:i4>
      </vt:variant>
      <vt:variant>
        <vt:i4>81</vt:i4>
      </vt:variant>
      <vt:variant>
        <vt:i4>0</vt:i4>
      </vt:variant>
      <vt:variant>
        <vt:i4>5</vt:i4>
      </vt:variant>
      <vt:variant>
        <vt:lpwstr>http://www.planalto.gov.br/ccivil_03/_ato2019-2022/2021/lei/L14133.htm</vt:lpwstr>
      </vt:variant>
      <vt:variant>
        <vt:lpwstr>art6</vt:lpwstr>
      </vt:variant>
      <vt:variant>
        <vt:i4>6357069</vt:i4>
      </vt:variant>
      <vt:variant>
        <vt:i4>78</vt:i4>
      </vt:variant>
      <vt:variant>
        <vt:i4>0</vt:i4>
      </vt:variant>
      <vt:variant>
        <vt:i4>5</vt:i4>
      </vt:variant>
      <vt:variant>
        <vt:lpwstr>https://www.planalto.gov.br/ccivil_03/leis/1950-1969/L4150.htm</vt:lpwstr>
      </vt:variant>
      <vt:variant>
        <vt:lpwstr>:~:text=LEI%20N%C2%BA%204.150%2C%20DE%2021,T%C3%A9cnicas%20e%20d%C3%A1%20outras%20provid%C3%AAncias.</vt:lpwstr>
      </vt:variant>
      <vt:variant>
        <vt:i4>9371735</vt:i4>
      </vt:variant>
      <vt:variant>
        <vt:i4>75</vt:i4>
      </vt:variant>
      <vt:variant>
        <vt:i4>0</vt:i4>
      </vt:variant>
      <vt:variant>
        <vt:i4>5</vt:i4>
      </vt:variant>
      <vt:variant>
        <vt:lpwstr>http://www.planalto.gov.br/ccivil_03/_ato2019-2022/2021/lei/L14133.htm</vt:lpwstr>
      </vt:variant>
      <vt:variant>
        <vt:lpwstr>art34§1</vt:lpwstr>
      </vt:variant>
      <vt:variant>
        <vt:i4>7471209</vt:i4>
      </vt:variant>
      <vt:variant>
        <vt:i4>72</vt:i4>
      </vt:variant>
      <vt:variant>
        <vt:i4>0</vt:i4>
      </vt:variant>
      <vt:variant>
        <vt:i4>5</vt:i4>
      </vt:variant>
      <vt:variant>
        <vt:lpwstr>https://www.gov.br/compras/pt-br/acesso-a-informacao/legislacao/instrucoes-normativas/instrucao-normativa-seges-me-no-73-de-30-de-setembro-de-2022</vt:lpwstr>
      </vt:variant>
      <vt:variant>
        <vt:lpwstr/>
      </vt:variant>
      <vt:variant>
        <vt:i4>8323192</vt:i4>
      </vt:variant>
      <vt:variant>
        <vt:i4>69</vt:i4>
      </vt:variant>
      <vt:variant>
        <vt:i4>0</vt:i4>
      </vt:variant>
      <vt:variant>
        <vt:i4>5</vt:i4>
      </vt:variant>
      <vt:variant>
        <vt:lpwstr>https://www.gov.br/compras/pt-br/acesso-a-informacao/legislacao/instrucoes-normativas/instrucao-normativa-seges-me-no-81-de-25-de-novembro-de-2022</vt:lpwstr>
      </vt:variant>
      <vt:variant>
        <vt:lpwstr/>
      </vt:variant>
      <vt:variant>
        <vt:i4>4325466</vt:i4>
      </vt:variant>
      <vt:variant>
        <vt:i4>66</vt:i4>
      </vt:variant>
      <vt:variant>
        <vt:i4>0</vt:i4>
      </vt:variant>
      <vt:variant>
        <vt:i4>5</vt:i4>
      </vt:variant>
      <vt:variant>
        <vt:lpwstr>https://www.gov.br/compras/pt-br/acesso-a-informacao/legislacao/instrucoes-normativas/instrucao-normativa-seges-no-58-de-8-de-agosto-de-2022</vt:lpwstr>
      </vt:variant>
      <vt:variant>
        <vt:lpwstr/>
      </vt:variant>
      <vt:variant>
        <vt:i4>9240667</vt:i4>
      </vt:variant>
      <vt:variant>
        <vt:i4>63</vt:i4>
      </vt:variant>
      <vt:variant>
        <vt:i4>0</vt:i4>
      </vt:variant>
      <vt:variant>
        <vt:i4>5</vt:i4>
      </vt:variant>
      <vt:variant>
        <vt:lpwstr>http://www.planalto.gov.br/ccivil_03/_ato2019-2022/2021/lei/L14133.htm</vt:lpwstr>
      </vt:variant>
      <vt:variant>
        <vt:lpwstr>art18§1</vt:lpwstr>
      </vt:variant>
      <vt:variant>
        <vt:i4>3407981</vt:i4>
      </vt:variant>
      <vt:variant>
        <vt:i4>60</vt:i4>
      </vt:variant>
      <vt:variant>
        <vt:i4>0</vt:i4>
      </vt:variant>
      <vt:variant>
        <vt:i4>5</vt:i4>
      </vt:variant>
      <vt:variant>
        <vt:lpwstr>https://www.gov.br/compras/pt-br/acesso-a-informacao/legislacao/instrucoes-normativas/instrucao-normativa-seges-me-no-81-de-25-de-novembro-de-2022</vt:lpwstr>
      </vt:variant>
      <vt:variant>
        <vt:lpwstr>art9</vt:lpwstr>
      </vt:variant>
      <vt:variant>
        <vt:i4>4325466</vt:i4>
      </vt:variant>
      <vt:variant>
        <vt:i4>57</vt:i4>
      </vt:variant>
      <vt:variant>
        <vt:i4>0</vt:i4>
      </vt:variant>
      <vt:variant>
        <vt:i4>5</vt:i4>
      </vt:variant>
      <vt:variant>
        <vt:lpwstr>https://www.gov.br/compras/pt-br/acesso-a-informacao/legislacao/instrucoes-normativas/instrucao-normativa-seges-no-58-de-8-de-agosto-de-2022</vt:lpwstr>
      </vt:variant>
      <vt:variant>
        <vt:lpwstr/>
      </vt:variant>
      <vt:variant>
        <vt:i4>2949219</vt:i4>
      </vt:variant>
      <vt:variant>
        <vt:i4>54</vt:i4>
      </vt:variant>
      <vt:variant>
        <vt:i4>0</vt:i4>
      </vt:variant>
      <vt:variant>
        <vt:i4>5</vt:i4>
      </vt:variant>
      <vt:variant>
        <vt:lpwstr>http://www.planalto.gov.br/ccivil_03/_ato2019-2022/2021/lei/L14133.htm</vt:lpwstr>
      </vt:variant>
      <vt:variant>
        <vt:lpwstr>art6</vt:lpwstr>
      </vt:variant>
      <vt:variant>
        <vt:i4>1900627</vt:i4>
      </vt:variant>
      <vt:variant>
        <vt:i4>51</vt:i4>
      </vt:variant>
      <vt:variant>
        <vt:i4>0</vt:i4>
      </vt:variant>
      <vt:variant>
        <vt:i4>5</vt:i4>
      </vt:variant>
      <vt:variant>
        <vt:lpwstr>http://www.planalto.gov.br/ccivil_03/_ato2019-2022/2021/lei/L14133.htm</vt:lpwstr>
      </vt:variant>
      <vt:variant>
        <vt:lpwstr>art107</vt:lpwstr>
      </vt:variant>
      <vt:variant>
        <vt:i4>1835091</vt:i4>
      </vt:variant>
      <vt:variant>
        <vt:i4>48</vt:i4>
      </vt:variant>
      <vt:variant>
        <vt:i4>0</vt:i4>
      </vt:variant>
      <vt:variant>
        <vt:i4>5</vt:i4>
      </vt:variant>
      <vt:variant>
        <vt:lpwstr>http://www.planalto.gov.br/ccivil_03/_ato2019-2022/2021/lei/L14133.htm</vt:lpwstr>
      </vt:variant>
      <vt:variant>
        <vt:lpwstr>art106</vt:lpwstr>
      </vt:variant>
      <vt:variant>
        <vt:i4>2949219</vt:i4>
      </vt:variant>
      <vt:variant>
        <vt:i4>45</vt:i4>
      </vt:variant>
      <vt:variant>
        <vt:i4>0</vt:i4>
      </vt:variant>
      <vt:variant>
        <vt:i4>5</vt:i4>
      </vt:variant>
      <vt:variant>
        <vt:lpwstr>http://www.planalto.gov.br/ccivil_03/_ato2019-2022/2021/lei/L14133.htm</vt:lpwstr>
      </vt:variant>
      <vt:variant>
        <vt:lpwstr>art6</vt:lpwstr>
      </vt:variant>
      <vt:variant>
        <vt:i4>1835091</vt:i4>
      </vt:variant>
      <vt:variant>
        <vt:i4>42</vt:i4>
      </vt:variant>
      <vt:variant>
        <vt:i4>0</vt:i4>
      </vt:variant>
      <vt:variant>
        <vt:i4>5</vt:i4>
      </vt:variant>
      <vt:variant>
        <vt:lpwstr>http://www.planalto.gov.br/ccivil_03/_ato2019-2022/2021/lei/L14133.htm</vt:lpwstr>
      </vt:variant>
      <vt:variant>
        <vt:lpwstr>art106</vt:lpwstr>
      </vt:variant>
      <vt:variant>
        <vt:i4>15466585</vt:i4>
      </vt:variant>
      <vt:variant>
        <vt:i4>39</vt:i4>
      </vt:variant>
      <vt:variant>
        <vt:i4>0</vt:i4>
      </vt:variant>
      <vt:variant>
        <vt:i4>5</vt:i4>
      </vt:variant>
      <vt:variant>
        <vt:lpwstr>http://www.planalto.gov.br/ccivil_03/decreto/d93872.htm</vt:lpwstr>
      </vt:variant>
      <vt:variant>
        <vt:lpwstr>art30§2</vt:lpwstr>
      </vt:variant>
      <vt:variant>
        <vt:i4>655484</vt:i4>
      </vt:variant>
      <vt:variant>
        <vt:i4>36</vt:i4>
      </vt:variant>
      <vt:variant>
        <vt:i4>0</vt:i4>
      </vt:variant>
      <vt:variant>
        <vt:i4>5</vt:i4>
      </vt:variant>
      <vt:variant>
        <vt:lpwstr>http://www.planalto.gov.br/ccivil_03/decreto/d93872.htm</vt:lpwstr>
      </vt:variant>
      <vt:variant>
        <vt:lpwstr/>
      </vt:variant>
      <vt:variant>
        <vt:i4>983072</vt:i4>
      </vt:variant>
      <vt:variant>
        <vt:i4>33</vt:i4>
      </vt:variant>
      <vt:variant>
        <vt:i4>0</vt:i4>
      </vt:variant>
      <vt:variant>
        <vt:i4>5</vt:i4>
      </vt:variant>
      <vt:variant>
        <vt:lpwstr>https://www.planalto.gov.br/ccivil_03/leis/l4320.htm</vt:lpwstr>
      </vt:variant>
      <vt:variant>
        <vt:lpwstr/>
      </vt:variant>
      <vt:variant>
        <vt:i4>2031699</vt:i4>
      </vt:variant>
      <vt:variant>
        <vt:i4>30</vt:i4>
      </vt:variant>
      <vt:variant>
        <vt:i4>0</vt:i4>
      </vt:variant>
      <vt:variant>
        <vt:i4>5</vt:i4>
      </vt:variant>
      <vt:variant>
        <vt:lpwstr>http://www.planalto.gov.br/ccivil_03/_ato2019-2022/2021/lei/L14133.htm</vt:lpwstr>
      </vt:variant>
      <vt:variant>
        <vt:lpwstr>art105</vt:lpwstr>
      </vt:variant>
      <vt:variant>
        <vt:i4>1835091</vt:i4>
      </vt:variant>
      <vt:variant>
        <vt:i4>27</vt:i4>
      </vt:variant>
      <vt:variant>
        <vt:i4>0</vt:i4>
      </vt:variant>
      <vt:variant>
        <vt:i4>5</vt:i4>
      </vt:variant>
      <vt:variant>
        <vt:lpwstr>http://www.planalto.gov.br/ccivil_03/_ato2019-2022/2021/lei/L14133.htm</vt:lpwstr>
      </vt:variant>
      <vt:variant>
        <vt:lpwstr>art106</vt:lpwstr>
      </vt:variant>
      <vt:variant>
        <vt:i4>2031699</vt:i4>
      </vt:variant>
      <vt:variant>
        <vt:i4>24</vt:i4>
      </vt:variant>
      <vt:variant>
        <vt:i4>0</vt:i4>
      </vt:variant>
      <vt:variant>
        <vt:i4>5</vt:i4>
      </vt:variant>
      <vt:variant>
        <vt:lpwstr>http://www.planalto.gov.br/ccivil_03/_ato2019-2022/2021/lei/L14133.htm</vt:lpwstr>
      </vt:variant>
      <vt:variant>
        <vt:lpwstr>art105</vt:lpwstr>
      </vt:variant>
      <vt:variant>
        <vt:i4>5963795</vt:i4>
      </vt:variant>
      <vt:variant>
        <vt:i4>21</vt:i4>
      </vt:variant>
      <vt:variant>
        <vt:i4>0</vt:i4>
      </vt:variant>
      <vt:variant>
        <vt:i4>5</vt:i4>
      </vt:variant>
      <vt:variant>
        <vt:lpwstr>https://antigo.agu.gov.br/page/atos/detalhe/idato/1256070</vt:lpwstr>
      </vt:variant>
      <vt:variant>
        <vt:lpwstr/>
      </vt:variant>
      <vt:variant>
        <vt:i4>4522064</vt:i4>
      </vt:variant>
      <vt:variant>
        <vt:i4>18</vt:i4>
      </vt:variant>
      <vt:variant>
        <vt:i4>0</vt:i4>
      </vt:variant>
      <vt:variant>
        <vt:i4>5</vt:i4>
      </vt:variant>
      <vt:variant>
        <vt:lpwstr>http://www.planalto.gov.br/ccivil_03/_Ato2015-2018/2015/Decreto/D8538.htm</vt:lpwstr>
      </vt:variant>
      <vt:variant>
        <vt:lpwstr>art6</vt:lpwstr>
      </vt:variant>
      <vt:variant>
        <vt:i4>7929856</vt:i4>
      </vt:variant>
      <vt:variant>
        <vt:i4>15</vt:i4>
      </vt:variant>
      <vt:variant>
        <vt:i4>0</vt:i4>
      </vt:variant>
      <vt:variant>
        <vt:i4>5</vt:i4>
      </vt:variant>
      <vt:variant>
        <vt:lpwstr>http://www.planalto.gov.br/ccivil_03/Leis/LCP/Lcp123.htm</vt:lpwstr>
      </vt:variant>
      <vt:variant>
        <vt:lpwstr>art48</vt:lpwstr>
      </vt:variant>
      <vt:variant>
        <vt:i4>8912980</vt:i4>
      </vt:variant>
      <vt:variant>
        <vt:i4>12</vt:i4>
      </vt:variant>
      <vt:variant>
        <vt:i4>0</vt:i4>
      </vt:variant>
      <vt:variant>
        <vt:i4>5</vt:i4>
      </vt:variant>
      <vt:variant>
        <vt:lpwstr>http://www.planalto.gov.br/ccivil_03/_ato2019-2022/2021/lei/L14133.htm</vt:lpwstr>
      </vt:variant>
      <vt:variant>
        <vt:lpwstr>art47§1</vt:lpwstr>
      </vt:variant>
      <vt:variant>
        <vt:i4>3080291</vt:i4>
      </vt:variant>
      <vt:variant>
        <vt:i4>9</vt:i4>
      </vt:variant>
      <vt:variant>
        <vt:i4>0</vt:i4>
      </vt:variant>
      <vt:variant>
        <vt:i4>5</vt:i4>
      </vt:variant>
      <vt:variant>
        <vt:lpwstr>http://www.planalto.gov.br/ccivil_03/_ato2019-2022/2021/lei/L14133.htm</vt:lpwstr>
      </vt:variant>
      <vt:variant>
        <vt:lpwstr>art47</vt:lpwstr>
      </vt:variant>
      <vt:variant>
        <vt:i4>589903</vt:i4>
      </vt:variant>
      <vt:variant>
        <vt:i4>6</vt:i4>
      </vt:variant>
      <vt:variant>
        <vt:i4>0</vt:i4>
      </vt:variant>
      <vt:variant>
        <vt:i4>5</vt:i4>
      </vt:variant>
      <vt:variant>
        <vt:lpwstr>https://www.gov.br/compras/pt-br/acesso-a-informacao/legislacao/instrucoes-normativas/instrucao-normativa-seges-no-58-de-8-de-agosto-de-2022</vt:lpwstr>
      </vt:variant>
      <vt:variant>
        <vt:lpwstr>art9</vt:lpwstr>
      </vt:variant>
      <vt:variant>
        <vt:i4>9240667</vt:i4>
      </vt:variant>
      <vt:variant>
        <vt:i4>3</vt:i4>
      </vt:variant>
      <vt:variant>
        <vt:i4>0</vt:i4>
      </vt:variant>
      <vt:variant>
        <vt:i4>5</vt:i4>
      </vt:variant>
      <vt:variant>
        <vt:lpwstr>http://www.planalto.gov.br/ccivil_03/_ato2019-2022/2021/lei/L14133.htm</vt:lpwstr>
      </vt:variant>
      <vt:variant>
        <vt:lpwstr>art18§1</vt:lpwstr>
      </vt:variant>
      <vt:variant>
        <vt:i4>2228230</vt:i4>
      </vt:variant>
      <vt:variant>
        <vt:i4>0</vt:i4>
      </vt:variant>
      <vt:variant>
        <vt:i4>0</vt:i4>
      </vt:variant>
      <vt:variant>
        <vt:i4>5</vt:i4>
      </vt:variant>
      <vt:variant>
        <vt:lpwstr>mailto:cgu.modeloscontratacao@agu.gov.br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2024-03-04T14:50:00Z</dcterms:created>
  <dcterms:modified xsi:type="dcterms:W3CDTF">2024-03-22T14:59:00Z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ies>
</file>